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7" w:rsidRDefault="00E877E7" w:rsidP="00A10CEB">
      <w:pPr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6"/>
        <w:gridCol w:w="4261"/>
      </w:tblGrid>
      <w:tr w:rsidR="00E877E7" w:rsidTr="00D7736A">
        <w:tc>
          <w:tcPr>
            <w:tcW w:w="10176" w:type="dxa"/>
          </w:tcPr>
          <w:p w:rsidR="00E877E7" w:rsidRDefault="00E877E7" w:rsidP="00A10CEB">
            <w:pPr>
              <w:rPr>
                <w:rFonts w:cs="Courier New"/>
                <w:b/>
                <w:sz w:val="28"/>
                <w:szCs w:val="28"/>
              </w:rPr>
            </w:pPr>
            <w:r w:rsidRPr="00E877E7">
              <w:rPr>
                <w:rFonts w:cs="Courier New"/>
                <w:b/>
                <w:sz w:val="28"/>
                <w:szCs w:val="28"/>
              </w:rPr>
              <w:drawing>
                <wp:inline distT="0" distB="0" distL="0" distR="0">
                  <wp:extent cx="6305550" cy="7620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877E7" w:rsidRDefault="00E877E7" w:rsidP="00A10CEB">
            <w:pPr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Na</w:t>
            </w:r>
            <w:r w:rsidR="00D7736A">
              <w:rPr>
                <w:rFonts w:cs="Courier New"/>
                <w:b/>
                <w:sz w:val="28"/>
                <w:szCs w:val="28"/>
              </w:rPr>
              <w:t xml:space="preserve">me: </w:t>
            </w:r>
            <w:r>
              <w:rPr>
                <w:rFonts w:cs="Courier New"/>
                <w:b/>
                <w:sz w:val="28"/>
                <w:szCs w:val="28"/>
              </w:rPr>
              <w:t>_______________________</w:t>
            </w:r>
          </w:p>
          <w:p w:rsidR="00D7736A" w:rsidRDefault="00D7736A" w:rsidP="00907BAC">
            <w:pPr>
              <w:rPr>
                <w:rFonts w:cs="Courier New"/>
                <w:b/>
                <w:sz w:val="28"/>
                <w:szCs w:val="28"/>
              </w:rPr>
            </w:pPr>
          </w:p>
          <w:p w:rsidR="00E877E7" w:rsidRDefault="00E877E7" w:rsidP="00D7736A">
            <w:pPr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Date:</w:t>
            </w:r>
            <w:r w:rsidR="00D7736A">
              <w:rPr>
                <w:rFonts w:cs="Courier New"/>
                <w:b/>
                <w:sz w:val="28"/>
                <w:szCs w:val="28"/>
              </w:rPr>
              <w:t xml:space="preserve"> _________</w:t>
            </w:r>
            <w:r w:rsidR="00907BAC">
              <w:rPr>
                <w:rFonts w:cs="Courier New"/>
                <w:b/>
                <w:sz w:val="28"/>
                <w:szCs w:val="28"/>
              </w:rPr>
              <w:t xml:space="preserve">   Total:  ____/100</w:t>
            </w:r>
          </w:p>
        </w:tc>
      </w:tr>
    </w:tbl>
    <w:p w:rsidR="00E877E7" w:rsidRDefault="00E877E7" w:rsidP="00A10CEB">
      <w:pPr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 </w:t>
      </w:r>
    </w:p>
    <w:p w:rsidR="00993B1C" w:rsidRDefault="00C8593E" w:rsidP="00E877E7">
      <w:pPr>
        <w:jc w:val="center"/>
        <w:rPr>
          <w:b/>
          <w:sz w:val="36"/>
          <w:szCs w:val="36"/>
        </w:rPr>
      </w:pPr>
      <w:r w:rsidRPr="00E877E7">
        <w:rPr>
          <w:b/>
          <w:sz w:val="36"/>
          <w:szCs w:val="36"/>
        </w:rPr>
        <w:t xml:space="preserve">Factors that affect my Learning Process and Progress </w:t>
      </w:r>
      <w:r w:rsidR="00E877E7">
        <w:rPr>
          <w:b/>
          <w:sz w:val="36"/>
          <w:szCs w:val="36"/>
        </w:rPr>
        <w:t xml:space="preserve"> </w:t>
      </w:r>
    </w:p>
    <w:p w:rsidR="00E877E7" w:rsidRPr="00E877E7" w:rsidRDefault="00E877E7" w:rsidP="00E87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Think about how the Four Factors and the Three Ms have affected your learning.  Choose the score you think best describes you.  Add up your </w:t>
      </w:r>
      <w:r w:rsidR="00907BAC"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</w:rPr>
        <w:t>score</w:t>
      </w:r>
      <w:r w:rsidR="00907BAC">
        <w:rPr>
          <w:b/>
          <w:sz w:val="28"/>
          <w:szCs w:val="28"/>
        </w:rPr>
        <w:t xml:space="preserve"> out of 100</w:t>
      </w:r>
      <w:r>
        <w:rPr>
          <w:b/>
          <w:sz w:val="28"/>
          <w:szCs w:val="28"/>
        </w:rPr>
        <w:t xml:space="preserve">.  </w:t>
      </w:r>
      <w:r w:rsidR="00907BAC">
        <w:rPr>
          <w:b/>
          <w:sz w:val="28"/>
          <w:szCs w:val="28"/>
        </w:rPr>
        <w:t>Now think about</w:t>
      </w:r>
      <w:r>
        <w:rPr>
          <w:b/>
          <w:sz w:val="28"/>
          <w:szCs w:val="28"/>
        </w:rPr>
        <w:t xml:space="preserve"> what you </w:t>
      </w:r>
      <w:r w:rsidR="00847ED9">
        <w:rPr>
          <w:b/>
          <w:sz w:val="28"/>
          <w:szCs w:val="28"/>
        </w:rPr>
        <w:t xml:space="preserve">notice is </w:t>
      </w:r>
      <w:r>
        <w:rPr>
          <w:b/>
          <w:sz w:val="28"/>
          <w:szCs w:val="28"/>
        </w:rPr>
        <w:t xml:space="preserve">happening in your learning progress/progress. </w:t>
      </w:r>
      <w:r w:rsidR="00847ED9">
        <w:rPr>
          <w:b/>
          <w:sz w:val="28"/>
          <w:szCs w:val="28"/>
        </w:rPr>
        <w:t xml:space="preserve"> </w:t>
      </w:r>
      <w:r w:rsidR="00907BAC">
        <w:rPr>
          <w:b/>
          <w:sz w:val="28"/>
          <w:szCs w:val="28"/>
        </w:rPr>
        <w:t xml:space="preserve">Then, let’s talk about </w:t>
      </w:r>
      <w:r w:rsidR="00847ED9">
        <w:rPr>
          <w:b/>
          <w:sz w:val="28"/>
          <w:szCs w:val="28"/>
        </w:rPr>
        <w:t xml:space="preserve">what factors you think are working for you and what factors do you want to improve </w:t>
      </w:r>
      <w:r w:rsidR="00907BAC">
        <w:rPr>
          <w:b/>
          <w:sz w:val="28"/>
          <w:szCs w:val="28"/>
        </w:rPr>
        <w:t>o</w:t>
      </w:r>
      <w:r w:rsidR="00847ED9">
        <w:rPr>
          <w:b/>
          <w:sz w:val="28"/>
          <w:szCs w:val="28"/>
        </w:rPr>
        <w:t xml:space="preserve">n. </w:t>
      </w:r>
      <w:r w:rsidR="00907BAC">
        <w:rPr>
          <w:b/>
          <w:sz w:val="28"/>
          <w:szCs w:val="28"/>
        </w:rPr>
        <w:t>Leonne</w:t>
      </w:r>
      <w:r w:rsidR="00847ED9">
        <w:rPr>
          <w:b/>
          <w:sz w:val="28"/>
          <w:szCs w:val="28"/>
        </w:rPr>
        <w:t xml:space="preserve"> </w:t>
      </w:r>
    </w:p>
    <w:p w:rsidR="00C8593E" w:rsidRPr="00C8593E" w:rsidRDefault="00C8593E" w:rsidP="00A10CEB">
      <w:pPr>
        <w:rPr>
          <w:rFonts w:cs="Courier New"/>
          <w:b/>
          <w:sz w:val="16"/>
          <w:szCs w:val="16"/>
        </w:rPr>
      </w:pPr>
    </w:p>
    <w:tbl>
      <w:tblPr>
        <w:tblStyle w:val="TableGrid"/>
        <w:tblW w:w="14395" w:type="dxa"/>
        <w:tblInd w:w="-5" w:type="dxa"/>
        <w:tblLook w:val="04A0"/>
      </w:tblPr>
      <w:tblGrid>
        <w:gridCol w:w="2570"/>
        <w:gridCol w:w="3584"/>
        <w:gridCol w:w="3585"/>
        <w:gridCol w:w="3585"/>
        <w:gridCol w:w="1071"/>
      </w:tblGrid>
      <w:tr w:rsidR="00E25C1C" w:rsidTr="00FF734E">
        <w:tc>
          <w:tcPr>
            <w:tcW w:w="2570" w:type="dxa"/>
          </w:tcPr>
          <w:p w:rsidR="00E25C1C" w:rsidRPr="00CB3A86" w:rsidRDefault="00E25C1C" w:rsidP="003409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</w:t>
            </w:r>
          </w:p>
        </w:tc>
        <w:tc>
          <w:tcPr>
            <w:tcW w:w="3584" w:type="dxa"/>
          </w:tcPr>
          <w:p w:rsidR="00E25C1C" w:rsidRPr="00CB3A86" w:rsidRDefault="00E25C1C" w:rsidP="00340963">
            <w:pPr>
              <w:rPr>
                <w:b/>
                <w:sz w:val="28"/>
                <w:szCs w:val="28"/>
              </w:rPr>
            </w:pPr>
            <w:r w:rsidRPr="00CB3A86">
              <w:rPr>
                <w:b/>
                <w:sz w:val="28"/>
                <w:szCs w:val="28"/>
              </w:rPr>
              <w:t>I could do better</w:t>
            </w:r>
            <w:r>
              <w:rPr>
                <w:b/>
                <w:sz w:val="28"/>
                <w:szCs w:val="28"/>
              </w:rPr>
              <w:t xml:space="preserve">. = </w:t>
            </w:r>
            <w:r w:rsidR="00AA4ED6">
              <w:rPr>
                <w:b/>
                <w:sz w:val="28"/>
                <w:szCs w:val="28"/>
              </w:rPr>
              <w:t>5 or 6</w:t>
            </w:r>
          </w:p>
          <w:p w:rsidR="00E25C1C" w:rsidRPr="00CB3A86" w:rsidRDefault="00E25C1C" w:rsidP="00785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n</w:t>
            </w:r>
            <w:r w:rsidRPr="00CB3A86">
              <w:rPr>
                <w:b/>
                <w:sz w:val="28"/>
                <w:szCs w:val="28"/>
              </w:rPr>
              <w:t>eed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CB3A86">
              <w:rPr>
                <w:b/>
                <w:sz w:val="28"/>
                <w:szCs w:val="28"/>
              </w:rPr>
              <w:t xml:space="preserve"> improve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E25C1C" w:rsidRPr="00CB3A86" w:rsidRDefault="00E25C1C" w:rsidP="00340963">
            <w:pPr>
              <w:rPr>
                <w:b/>
                <w:sz w:val="28"/>
                <w:szCs w:val="28"/>
              </w:rPr>
            </w:pPr>
            <w:r w:rsidRPr="00CB3A8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CB3A86">
              <w:rPr>
                <w:b/>
                <w:sz w:val="28"/>
                <w:szCs w:val="28"/>
              </w:rPr>
              <w:t>m getting better</w:t>
            </w:r>
            <w:r>
              <w:rPr>
                <w:b/>
                <w:sz w:val="28"/>
                <w:szCs w:val="28"/>
              </w:rPr>
              <w:t>.</w:t>
            </w:r>
            <w:r w:rsidRPr="00CB3A8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= </w:t>
            </w:r>
            <w:r w:rsidR="00AA4ED6">
              <w:rPr>
                <w:b/>
                <w:sz w:val="28"/>
                <w:szCs w:val="28"/>
              </w:rPr>
              <w:t>7 or 8</w:t>
            </w:r>
          </w:p>
          <w:p w:rsidR="00E25C1C" w:rsidRPr="00CB3A86" w:rsidRDefault="00E25C1C" w:rsidP="00785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am i</w:t>
            </w:r>
            <w:r w:rsidRPr="00CB3A86">
              <w:rPr>
                <w:b/>
                <w:sz w:val="28"/>
                <w:szCs w:val="28"/>
              </w:rPr>
              <w:t>mproving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E25C1C" w:rsidRDefault="00E25C1C" w:rsidP="00A10CEB">
            <w:pPr>
              <w:rPr>
                <w:b/>
                <w:sz w:val="28"/>
                <w:szCs w:val="28"/>
              </w:rPr>
            </w:pPr>
            <w:r w:rsidRPr="00CB3A8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CB3A86">
              <w:rPr>
                <w:b/>
                <w:sz w:val="28"/>
                <w:szCs w:val="28"/>
              </w:rPr>
              <w:t>m doing my best</w:t>
            </w:r>
            <w:r>
              <w:rPr>
                <w:b/>
                <w:sz w:val="28"/>
                <w:szCs w:val="28"/>
              </w:rPr>
              <w:t xml:space="preserve">. = </w:t>
            </w:r>
            <w:r w:rsidR="00AA4ED6">
              <w:rPr>
                <w:b/>
                <w:sz w:val="28"/>
                <w:szCs w:val="28"/>
              </w:rPr>
              <w:t>9 or 10</w:t>
            </w:r>
          </w:p>
          <w:p w:rsidR="00E25C1C" w:rsidRPr="00CB3A86" w:rsidRDefault="00E25C1C" w:rsidP="00785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have improved a lot.</w:t>
            </w:r>
          </w:p>
        </w:tc>
        <w:tc>
          <w:tcPr>
            <w:tcW w:w="1071" w:type="dxa"/>
          </w:tcPr>
          <w:p w:rsidR="00E25C1C" w:rsidRDefault="00E25C1C" w:rsidP="00A10C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  <w:p w:rsidR="00211735" w:rsidRDefault="00211735" w:rsidP="00AA4E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___/</w:t>
            </w:r>
            <w:r w:rsidR="00AA4ED6">
              <w:rPr>
                <w:b/>
                <w:sz w:val="28"/>
                <w:szCs w:val="28"/>
              </w:rPr>
              <w:t>10</w:t>
            </w:r>
          </w:p>
          <w:p w:rsidR="00847ED9" w:rsidRPr="00847ED9" w:rsidRDefault="00847ED9" w:rsidP="00AA4ED6">
            <w:pPr>
              <w:rPr>
                <w:b/>
                <w:sz w:val="16"/>
                <w:szCs w:val="16"/>
              </w:rPr>
            </w:pPr>
          </w:p>
        </w:tc>
      </w:tr>
      <w:tr w:rsidR="00E25C1C" w:rsidTr="00FF734E">
        <w:tc>
          <w:tcPr>
            <w:tcW w:w="13324" w:type="dxa"/>
            <w:gridSpan w:val="4"/>
            <w:shd w:val="clear" w:color="auto" w:fill="D9D9D9" w:themeFill="background1" w:themeFillShade="D9"/>
          </w:tcPr>
          <w:p w:rsidR="00E25C1C" w:rsidRPr="00C8593E" w:rsidRDefault="00E25C1C" w:rsidP="00CB3A86">
            <w:pPr>
              <w:rPr>
                <w:b/>
                <w:sz w:val="10"/>
                <w:szCs w:val="10"/>
              </w:rPr>
            </w:pPr>
          </w:p>
          <w:p w:rsidR="00E25C1C" w:rsidRPr="00A777B2" w:rsidRDefault="00E25C1C" w:rsidP="00CB3A86">
            <w:pPr>
              <w:rPr>
                <w:b/>
                <w:sz w:val="28"/>
                <w:szCs w:val="28"/>
              </w:rPr>
            </w:pPr>
            <w:r w:rsidRPr="00A777B2">
              <w:rPr>
                <w:b/>
                <w:sz w:val="28"/>
                <w:szCs w:val="28"/>
              </w:rPr>
              <w:t>Social Factor</w:t>
            </w:r>
            <w:r>
              <w:rPr>
                <w:b/>
                <w:sz w:val="28"/>
                <w:szCs w:val="28"/>
              </w:rPr>
              <w:t xml:space="preserve">: how do </w:t>
            </w:r>
            <w:r w:rsidR="00AA4ED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learn and behave in </w:t>
            </w:r>
            <w:r w:rsidR="00AA4ED6">
              <w:rPr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 xml:space="preserve">math class </w:t>
            </w:r>
            <w:r w:rsidR="00AA4ED6">
              <w:rPr>
                <w:b/>
                <w:sz w:val="28"/>
                <w:szCs w:val="28"/>
              </w:rPr>
              <w:t xml:space="preserve">to create a respectful </w:t>
            </w:r>
            <w:r>
              <w:rPr>
                <w:b/>
                <w:sz w:val="28"/>
                <w:szCs w:val="28"/>
              </w:rPr>
              <w:t>learning community?</w:t>
            </w:r>
          </w:p>
          <w:p w:rsidR="00E25C1C" w:rsidRPr="00C8593E" w:rsidRDefault="00E25C1C" w:rsidP="00A10CEB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:rsidR="00E25C1C" w:rsidRPr="00C8593E" w:rsidRDefault="00E25C1C" w:rsidP="00CB3A86">
            <w:pPr>
              <w:rPr>
                <w:b/>
                <w:sz w:val="10"/>
                <w:szCs w:val="10"/>
              </w:rPr>
            </w:pPr>
          </w:p>
        </w:tc>
      </w:tr>
      <w:tr w:rsidR="00E25C1C" w:rsidTr="00FF734E">
        <w:tc>
          <w:tcPr>
            <w:tcW w:w="2570" w:type="dxa"/>
          </w:tcPr>
          <w:p w:rsidR="00E25C1C" w:rsidRPr="0078515C" w:rsidRDefault="00FF734E" w:rsidP="003409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E25C1C">
              <w:rPr>
                <w:b/>
                <w:sz w:val="28"/>
                <w:szCs w:val="28"/>
              </w:rPr>
              <w:t xml:space="preserve"> Respectful behaviour</w:t>
            </w:r>
            <w:r>
              <w:rPr>
                <w:b/>
                <w:sz w:val="28"/>
                <w:szCs w:val="28"/>
              </w:rPr>
              <w:t>/language</w:t>
            </w:r>
            <w:r w:rsidR="00E25C1C">
              <w:rPr>
                <w:b/>
                <w:sz w:val="28"/>
                <w:szCs w:val="28"/>
              </w:rPr>
              <w:t xml:space="preserve"> in class</w:t>
            </w:r>
          </w:p>
        </w:tc>
        <w:tc>
          <w:tcPr>
            <w:tcW w:w="3584" w:type="dxa"/>
          </w:tcPr>
          <w:p w:rsidR="00E25C1C" w:rsidRDefault="00E25C1C" w:rsidP="00FF7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distracted by my cell phone.</w:t>
            </w:r>
            <w:r w:rsidR="00FF734E">
              <w:rPr>
                <w:sz w:val="28"/>
                <w:szCs w:val="28"/>
              </w:rPr>
              <w:t xml:space="preserve"> I talk/laugh out loud.  I use “non-classroom” language</w:t>
            </w:r>
          </w:p>
        </w:tc>
        <w:tc>
          <w:tcPr>
            <w:tcW w:w="3585" w:type="dxa"/>
          </w:tcPr>
          <w:p w:rsidR="00E25C1C" w:rsidRDefault="00E25C1C" w:rsidP="0034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put my cell phone on vibrate, but I check it often in class.</w:t>
            </w:r>
            <w:r w:rsidR="00FF734E">
              <w:rPr>
                <w:sz w:val="28"/>
                <w:szCs w:val="28"/>
              </w:rPr>
              <w:t xml:space="preserve"> I </w:t>
            </w:r>
            <w:r w:rsidR="00211735">
              <w:rPr>
                <w:sz w:val="28"/>
                <w:szCs w:val="28"/>
              </w:rPr>
              <w:t xml:space="preserve">usually </w:t>
            </w:r>
            <w:r w:rsidR="00FF734E">
              <w:rPr>
                <w:sz w:val="28"/>
                <w:szCs w:val="28"/>
              </w:rPr>
              <w:t>talk quietly. Sometimes, I forget to use “classroom” language.</w:t>
            </w:r>
          </w:p>
          <w:p w:rsidR="00E25C1C" w:rsidRDefault="00E25C1C" w:rsidP="00A777B2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E25C1C" w:rsidRDefault="00E25C1C" w:rsidP="00A7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211735">
              <w:rPr>
                <w:sz w:val="28"/>
                <w:szCs w:val="28"/>
              </w:rPr>
              <w:t>only</w:t>
            </w:r>
            <w:r>
              <w:rPr>
                <w:sz w:val="28"/>
                <w:szCs w:val="28"/>
              </w:rPr>
              <w:t xml:space="preserve"> check my cellphone as needed. </w:t>
            </w:r>
            <w:r w:rsidR="00FF734E">
              <w:rPr>
                <w:sz w:val="28"/>
                <w:szCs w:val="28"/>
              </w:rPr>
              <w:t>I use “classroom” language.  I speak respectfully to other students.</w:t>
            </w:r>
          </w:p>
          <w:p w:rsidR="00E25C1C" w:rsidRDefault="00E25C1C" w:rsidP="00A777B2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E25C1C" w:rsidRDefault="00E25C1C" w:rsidP="00A777B2">
            <w:pPr>
              <w:rPr>
                <w:sz w:val="28"/>
                <w:szCs w:val="28"/>
              </w:rPr>
            </w:pPr>
          </w:p>
          <w:p w:rsidR="00211735" w:rsidRDefault="00211735" w:rsidP="00A777B2">
            <w:pPr>
              <w:rPr>
                <w:sz w:val="28"/>
                <w:szCs w:val="28"/>
              </w:rPr>
            </w:pPr>
          </w:p>
          <w:p w:rsidR="00211735" w:rsidRDefault="00211735" w:rsidP="00A777B2">
            <w:pPr>
              <w:rPr>
                <w:sz w:val="28"/>
                <w:szCs w:val="28"/>
              </w:rPr>
            </w:pPr>
          </w:p>
          <w:p w:rsidR="00211735" w:rsidRDefault="00211735" w:rsidP="00A777B2">
            <w:pPr>
              <w:rPr>
                <w:sz w:val="28"/>
                <w:szCs w:val="28"/>
              </w:rPr>
            </w:pPr>
          </w:p>
          <w:p w:rsidR="00211735" w:rsidRDefault="00211735" w:rsidP="00A777B2">
            <w:pPr>
              <w:rPr>
                <w:b/>
                <w:sz w:val="28"/>
                <w:szCs w:val="28"/>
              </w:rPr>
            </w:pPr>
          </w:p>
          <w:p w:rsidR="00211735" w:rsidRDefault="00211735" w:rsidP="00AA4ED6">
            <w:pPr>
              <w:rPr>
                <w:b/>
                <w:sz w:val="28"/>
                <w:szCs w:val="28"/>
              </w:rPr>
            </w:pPr>
            <w:r w:rsidRPr="00211735">
              <w:rPr>
                <w:b/>
                <w:sz w:val="28"/>
                <w:szCs w:val="28"/>
              </w:rPr>
              <w:t>___/</w:t>
            </w:r>
            <w:r w:rsidR="00AA4ED6">
              <w:rPr>
                <w:b/>
                <w:sz w:val="28"/>
                <w:szCs w:val="28"/>
              </w:rPr>
              <w:t>10</w:t>
            </w:r>
            <w:r w:rsidR="00D7736A">
              <w:rPr>
                <w:b/>
                <w:sz w:val="28"/>
                <w:szCs w:val="28"/>
              </w:rPr>
              <w:t xml:space="preserve"> </w:t>
            </w:r>
          </w:p>
          <w:p w:rsidR="00D7736A" w:rsidRPr="00D7736A" w:rsidRDefault="00D7736A" w:rsidP="00AA4ED6">
            <w:pPr>
              <w:rPr>
                <w:b/>
                <w:sz w:val="20"/>
                <w:szCs w:val="20"/>
              </w:rPr>
            </w:pPr>
          </w:p>
        </w:tc>
      </w:tr>
      <w:tr w:rsidR="00E25C1C" w:rsidTr="00FF734E">
        <w:tc>
          <w:tcPr>
            <w:tcW w:w="2570" w:type="dxa"/>
          </w:tcPr>
          <w:p w:rsidR="00E25C1C" w:rsidRPr="00A777B2" w:rsidRDefault="00FF734E" w:rsidP="00DB0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E25C1C">
              <w:rPr>
                <w:b/>
                <w:sz w:val="28"/>
                <w:szCs w:val="28"/>
              </w:rPr>
              <w:t xml:space="preserve">Attendance </w:t>
            </w:r>
          </w:p>
        </w:tc>
        <w:tc>
          <w:tcPr>
            <w:tcW w:w="3584" w:type="dxa"/>
          </w:tcPr>
          <w:p w:rsidR="00E25C1C" w:rsidRDefault="00E25C1C" w:rsidP="00DB0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seldom attend class.</w:t>
            </w:r>
          </w:p>
        </w:tc>
        <w:tc>
          <w:tcPr>
            <w:tcW w:w="3585" w:type="dxa"/>
          </w:tcPr>
          <w:p w:rsidR="00E25C1C" w:rsidRDefault="00E25C1C" w:rsidP="00DB0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usually attend class.</w:t>
            </w:r>
          </w:p>
        </w:tc>
        <w:tc>
          <w:tcPr>
            <w:tcW w:w="3585" w:type="dxa"/>
          </w:tcPr>
          <w:p w:rsidR="00E25C1C" w:rsidRDefault="00E25C1C" w:rsidP="00DB0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usually attend and email when I can’t.</w:t>
            </w:r>
          </w:p>
        </w:tc>
        <w:tc>
          <w:tcPr>
            <w:tcW w:w="1071" w:type="dxa"/>
          </w:tcPr>
          <w:p w:rsidR="00E25C1C" w:rsidRDefault="00E25C1C" w:rsidP="00DB03ED">
            <w:pPr>
              <w:rPr>
                <w:sz w:val="28"/>
                <w:szCs w:val="28"/>
              </w:rPr>
            </w:pPr>
          </w:p>
          <w:p w:rsidR="00211735" w:rsidRDefault="00211735" w:rsidP="00AA4ED6">
            <w:pPr>
              <w:rPr>
                <w:b/>
                <w:sz w:val="28"/>
                <w:szCs w:val="28"/>
              </w:rPr>
            </w:pPr>
            <w:r w:rsidRPr="00211735">
              <w:rPr>
                <w:b/>
                <w:sz w:val="28"/>
                <w:szCs w:val="28"/>
              </w:rPr>
              <w:t>___/</w:t>
            </w:r>
            <w:r w:rsidR="00AA4ED6">
              <w:rPr>
                <w:b/>
                <w:sz w:val="28"/>
                <w:szCs w:val="28"/>
              </w:rPr>
              <w:t>10</w:t>
            </w:r>
          </w:p>
          <w:p w:rsidR="00D7736A" w:rsidRPr="00D7736A" w:rsidRDefault="00D7736A" w:rsidP="00AA4ED6">
            <w:pPr>
              <w:rPr>
                <w:sz w:val="20"/>
                <w:szCs w:val="20"/>
              </w:rPr>
            </w:pPr>
          </w:p>
        </w:tc>
      </w:tr>
      <w:tr w:rsidR="00E25C1C" w:rsidTr="00FF734E">
        <w:tc>
          <w:tcPr>
            <w:tcW w:w="2570" w:type="dxa"/>
          </w:tcPr>
          <w:p w:rsidR="00E25C1C" w:rsidRPr="00A777B2" w:rsidRDefault="00FF734E" w:rsidP="003409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E25C1C" w:rsidRPr="00A777B2">
              <w:rPr>
                <w:b/>
                <w:sz w:val="28"/>
                <w:szCs w:val="28"/>
              </w:rPr>
              <w:t>Team work</w:t>
            </w:r>
          </w:p>
          <w:p w:rsidR="00E25C1C" w:rsidRDefault="00E25C1C" w:rsidP="00340963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E25C1C" w:rsidRDefault="00E25C1C" w:rsidP="0034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don’t wait for my turn for help.</w:t>
            </w:r>
          </w:p>
          <w:p w:rsidR="00E25C1C" w:rsidRDefault="00E25C1C" w:rsidP="0034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don’t think of the other students.</w:t>
            </w:r>
          </w:p>
        </w:tc>
        <w:tc>
          <w:tcPr>
            <w:tcW w:w="3585" w:type="dxa"/>
          </w:tcPr>
          <w:p w:rsidR="00E25C1C" w:rsidRDefault="00E25C1C" w:rsidP="00A7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think about those around me. </w:t>
            </w:r>
          </w:p>
          <w:p w:rsidR="00E25C1C" w:rsidRDefault="00E25C1C" w:rsidP="00A7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Sometimes, I will help others, but not always.</w:t>
            </w:r>
          </w:p>
          <w:p w:rsidR="00E25C1C" w:rsidRDefault="00E25C1C" w:rsidP="0034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5" w:type="dxa"/>
          </w:tcPr>
          <w:p w:rsidR="00E25C1C" w:rsidRDefault="00E25C1C" w:rsidP="00A1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help others when others ask me.</w:t>
            </w:r>
          </w:p>
          <w:p w:rsidR="00E25C1C" w:rsidRDefault="00E25C1C" w:rsidP="00A77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ask for help from others when I need help.</w:t>
            </w:r>
          </w:p>
        </w:tc>
        <w:tc>
          <w:tcPr>
            <w:tcW w:w="1071" w:type="dxa"/>
          </w:tcPr>
          <w:p w:rsidR="00E25C1C" w:rsidRDefault="00E25C1C" w:rsidP="00A10CEB">
            <w:pPr>
              <w:rPr>
                <w:sz w:val="28"/>
                <w:szCs w:val="28"/>
              </w:rPr>
            </w:pPr>
          </w:p>
          <w:p w:rsidR="00211735" w:rsidRDefault="00211735" w:rsidP="00A10CEB">
            <w:pPr>
              <w:rPr>
                <w:sz w:val="28"/>
                <w:szCs w:val="28"/>
              </w:rPr>
            </w:pPr>
          </w:p>
          <w:p w:rsidR="00211735" w:rsidRDefault="00211735" w:rsidP="00A10CEB">
            <w:pPr>
              <w:rPr>
                <w:sz w:val="28"/>
                <w:szCs w:val="28"/>
              </w:rPr>
            </w:pPr>
          </w:p>
          <w:p w:rsidR="00211735" w:rsidRDefault="00211735" w:rsidP="00A10CEB">
            <w:pPr>
              <w:rPr>
                <w:sz w:val="28"/>
                <w:szCs w:val="28"/>
              </w:rPr>
            </w:pPr>
          </w:p>
          <w:p w:rsidR="00211735" w:rsidRDefault="00211735" w:rsidP="00AA4ED6">
            <w:pPr>
              <w:rPr>
                <w:sz w:val="28"/>
                <w:szCs w:val="28"/>
              </w:rPr>
            </w:pPr>
            <w:r w:rsidRPr="00211735">
              <w:rPr>
                <w:b/>
                <w:sz w:val="28"/>
                <w:szCs w:val="28"/>
              </w:rPr>
              <w:t>___/</w:t>
            </w:r>
            <w:r w:rsidR="00AA4ED6">
              <w:rPr>
                <w:b/>
                <w:sz w:val="28"/>
                <w:szCs w:val="28"/>
              </w:rPr>
              <w:t>10</w:t>
            </w:r>
          </w:p>
        </w:tc>
      </w:tr>
      <w:tr w:rsidR="00E25C1C" w:rsidTr="00FF734E">
        <w:tc>
          <w:tcPr>
            <w:tcW w:w="13324" w:type="dxa"/>
            <w:gridSpan w:val="4"/>
            <w:shd w:val="clear" w:color="auto" w:fill="D9D9D9" w:themeFill="background1" w:themeFillShade="D9"/>
          </w:tcPr>
          <w:p w:rsidR="00E25C1C" w:rsidRPr="00847ED9" w:rsidRDefault="00E25C1C" w:rsidP="00CB3A86">
            <w:pPr>
              <w:rPr>
                <w:b/>
                <w:sz w:val="10"/>
                <w:szCs w:val="10"/>
              </w:rPr>
            </w:pPr>
          </w:p>
          <w:p w:rsidR="00E25C1C" w:rsidRPr="00847ED9" w:rsidRDefault="00E25C1C" w:rsidP="00CB3A86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 xml:space="preserve">Emotional Factor: how do </w:t>
            </w:r>
            <w:r w:rsidR="00AA4ED6" w:rsidRPr="00847ED9">
              <w:rPr>
                <w:b/>
                <w:sz w:val="28"/>
                <w:szCs w:val="28"/>
              </w:rPr>
              <w:t>I</w:t>
            </w:r>
            <w:r w:rsidRPr="00847ED9">
              <w:rPr>
                <w:b/>
                <w:sz w:val="28"/>
                <w:szCs w:val="28"/>
              </w:rPr>
              <w:t xml:space="preserve"> feel when in of class – nervous, worried, scared, anxious, shy, okay, good, fine?</w:t>
            </w:r>
          </w:p>
          <w:p w:rsidR="00E25C1C" w:rsidRPr="00847ED9" w:rsidRDefault="00E25C1C" w:rsidP="00A10CEB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:rsidR="00E25C1C" w:rsidRPr="00847ED9" w:rsidRDefault="00E25C1C" w:rsidP="00CB3A86">
            <w:pPr>
              <w:rPr>
                <w:b/>
                <w:sz w:val="10"/>
                <w:szCs w:val="10"/>
              </w:rPr>
            </w:pPr>
          </w:p>
        </w:tc>
      </w:tr>
      <w:tr w:rsidR="00E25C1C" w:rsidTr="00FF734E">
        <w:trPr>
          <w:trHeight w:val="800"/>
        </w:trPr>
        <w:tc>
          <w:tcPr>
            <w:tcW w:w="2570" w:type="dxa"/>
          </w:tcPr>
          <w:p w:rsidR="00E25C1C" w:rsidRPr="00847ED9" w:rsidRDefault="00FF734E" w:rsidP="00340963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 xml:space="preserve">4. </w:t>
            </w:r>
            <w:r w:rsidR="00E25C1C" w:rsidRPr="00847ED9">
              <w:rPr>
                <w:b/>
                <w:sz w:val="28"/>
                <w:szCs w:val="28"/>
              </w:rPr>
              <w:t>Mindset/attitude</w:t>
            </w:r>
          </w:p>
          <w:p w:rsidR="00E25C1C" w:rsidRPr="00847ED9" w:rsidRDefault="00E25C1C" w:rsidP="00340963">
            <w:pPr>
              <w:rPr>
                <w:b/>
                <w:sz w:val="28"/>
                <w:szCs w:val="28"/>
              </w:rPr>
            </w:pPr>
          </w:p>
        </w:tc>
        <w:tc>
          <w:tcPr>
            <w:tcW w:w="3584" w:type="dxa"/>
          </w:tcPr>
          <w:p w:rsidR="00E25C1C" w:rsidRPr="00847ED9" w:rsidRDefault="00E25C1C" w:rsidP="0078515C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 hate math.</w:t>
            </w:r>
            <w:r w:rsidR="00FF734E" w:rsidRPr="00847ED9">
              <w:rPr>
                <w:sz w:val="28"/>
                <w:szCs w:val="28"/>
              </w:rPr>
              <w:t xml:space="preserve">  </w:t>
            </w:r>
            <w:r w:rsidRPr="00847ED9">
              <w:rPr>
                <w:sz w:val="28"/>
                <w:szCs w:val="28"/>
              </w:rPr>
              <w:t>I never could do it.</w:t>
            </w:r>
            <w:r w:rsidR="00FF734E" w:rsidRPr="00847ED9">
              <w:rPr>
                <w:sz w:val="28"/>
                <w:szCs w:val="28"/>
              </w:rPr>
              <w:t xml:space="preserve">  </w:t>
            </w:r>
            <w:r w:rsidRPr="00847ED9">
              <w:rPr>
                <w:sz w:val="28"/>
                <w:szCs w:val="28"/>
              </w:rPr>
              <w:t>I’m not smart.  I’m stupid.</w:t>
            </w:r>
          </w:p>
          <w:p w:rsidR="00E25C1C" w:rsidRPr="00847ED9" w:rsidRDefault="00E25C1C" w:rsidP="0078515C">
            <w:pPr>
              <w:rPr>
                <w:sz w:val="16"/>
                <w:szCs w:val="16"/>
              </w:rPr>
            </w:pPr>
          </w:p>
        </w:tc>
        <w:tc>
          <w:tcPr>
            <w:tcW w:w="3585" w:type="dxa"/>
          </w:tcPr>
          <w:p w:rsidR="00E25C1C" w:rsidRPr="00847ED9" w:rsidRDefault="00E25C1C" w:rsidP="00847ED9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Som</w:t>
            </w:r>
            <w:r w:rsidR="00847ED9">
              <w:rPr>
                <w:sz w:val="28"/>
                <w:szCs w:val="28"/>
              </w:rPr>
              <w:t>etimes, I think I can’t do math</w:t>
            </w:r>
            <w:r w:rsidRPr="00847ED9">
              <w:rPr>
                <w:sz w:val="28"/>
                <w:szCs w:val="28"/>
              </w:rPr>
              <w:t>.</w:t>
            </w:r>
            <w:r w:rsidR="00FF734E" w:rsidRPr="00847ED9">
              <w:rPr>
                <w:sz w:val="28"/>
                <w:szCs w:val="28"/>
              </w:rPr>
              <w:t xml:space="preserve"> </w:t>
            </w:r>
            <w:r w:rsidRPr="00847ED9">
              <w:rPr>
                <w:sz w:val="28"/>
                <w:szCs w:val="28"/>
              </w:rPr>
              <w:t>Sometimes, I get it.</w:t>
            </w:r>
          </w:p>
        </w:tc>
        <w:tc>
          <w:tcPr>
            <w:tcW w:w="3585" w:type="dxa"/>
          </w:tcPr>
          <w:p w:rsidR="00E25C1C" w:rsidRPr="00847ED9" w:rsidRDefault="00E25C1C" w:rsidP="00847ED9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 can do math.</w:t>
            </w:r>
            <w:r w:rsidR="00FF734E" w:rsidRPr="00847ED9">
              <w:rPr>
                <w:sz w:val="28"/>
                <w:szCs w:val="28"/>
              </w:rPr>
              <w:t xml:space="preserve"> I</w:t>
            </w:r>
            <w:r w:rsidRPr="00847ED9">
              <w:rPr>
                <w:sz w:val="28"/>
                <w:szCs w:val="28"/>
              </w:rPr>
              <w:t xml:space="preserve"> ask for help</w:t>
            </w:r>
            <w:r w:rsidR="00847ED9">
              <w:rPr>
                <w:sz w:val="28"/>
                <w:szCs w:val="28"/>
              </w:rPr>
              <w:t>.</w:t>
            </w:r>
            <w:r w:rsidR="00FF734E" w:rsidRPr="00847ED9">
              <w:rPr>
                <w:sz w:val="28"/>
                <w:szCs w:val="28"/>
              </w:rPr>
              <w:t xml:space="preserve"> I </w:t>
            </w:r>
            <w:r w:rsidRPr="00847ED9">
              <w:rPr>
                <w:sz w:val="28"/>
                <w:szCs w:val="28"/>
              </w:rPr>
              <w:t xml:space="preserve">help </w:t>
            </w:r>
            <w:r w:rsidR="00847ED9">
              <w:rPr>
                <w:sz w:val="28"/>
                <w:szCs w:val="28"/>
              </w:rPr>
              <w:t xml:space="preserve">others </w:t>
            </w:r>
            <w:r w:rsidRPr="00847ED9">
              <w:rPr>
                <w:sz w:val="28"/>
                <w:szCs w:val="28"/>
              </w:rPr>
              <w:t>with math.</w:t>
            </w:r>
          </w:p>
        </w:tc>
        <w:tc>
          <w:tcPr>
            <w:tcW w:w="1071" w:type="dxa"/>
          </w:tcPr>
          <w:p w:rsidR="00211735" w:rsidRPr="00847ED9" w:rsidRDefault="00211735" w:rsidP="00340963">
            <w:pPr>
              <w:rPr>
                <w:sz w:val="28"/>
                <w:szCs w:val="28"/>
              </w:rPr>
            </w:pPr>
          </w:p>
          <w:p w:rsidR="00211735" w:rsidRPr="00847ED9" w:rsidRDefault="00211735" w:rsidP="00AA4ED6">
            <w:pPr>
              <w:rPr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>___/</w:t>
            </w:r>
            <w:r w:rsidR="00AA4ED6" w:rsidRPr="00847ED9">
              <w:rPr>
                <w:b/>
                <w:sz w:val="28"/>
                <w:szCs w:val="28"/>
              </w:rPr>
              <w:t>10</w:t>
            </w:r>
          </w:p>
        </w:tc>
      </w:tr>
      <w:tr w:rsidR="00E25C1C" w:rsidTr="00FF734E">
        <w:tc>
          <w:tcPr>
            <w:tcW w:w="2570" w:type="dxa"/>
          </w:tcPr>
          <w:p w:rsidR="00E25C1C" w:rsidRPr="00847ED9" w:rsidRDefault="00FF734E" w:rsidP="00993B1C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 xml:space="preserve">5. </w:t>
            </w:r>
            <w:r w:rsidR="00E25C1C" w:rsidRPr="00847ED9">
              <w:rPr>
                <w:b/>
                <w:sz w:val="28"/>
                <w:szCs w:val="28"/>
              </w:rPr>
              <w:t>Math anxiety</w:t>
            </w:r>
          </w:p>
          <w:p w:rsidR="00E25C1C" w:rsidRPr="00847ED9" w:rsidRDefault="00E25C1C" w:rsidP="00993B1C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>Test anxiety</w:t>
            </w:r>
          </w:p>
          <w:p w:rsidR="00E25C1C" w:rsidRPr="00847ED9" w:rsidRDefault="00E25C1C" w:rsidP="00340963">
            <w:pPr>
              <w:rPr>
                <w:b/>
                <w:sz w:val="28"/>
                <w:szCs w:val="28"/>
              </w:rPr>
            </w:pPr>
          </w:p>
        </w:tc>
        <w:tc>
          <w:tcPr>
            <w:tcW w:w="3584" w:type="dxa"/>
          </w:tcPr>
          <w:p w:rsidR="00E25C1C" w:rsidRPr="00847ED9" w:rsidRDefault="00E25C1C" w:rsidP="00DB03ED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I’m afraid I will fail. I’ll never be ready.</w:t>
            </w:r>
            <w:r w:rsidR="00FF734E" w:rsidRPr="00847ED9">
              <w:rPr>
                <w:sz w:val="28"/>
                <w:szCs w:val="28"/>
              </w:rPr>
              <w:t xml:space="preserve"> Why bother?</w:t>
            </w:r>
          </w:p>
          <w:p w:rsidR="00E25C1C" w:rsidRPr="00847ED9" w:rsidRDefault="00E25C1C" w:rsidP="00DB03ED">
            <w:pPr>
              <w:rPr>
                <w:sz w:val="16"/>
                <w:szCs w:val="16"/>
              </w:rPr>
            </w:pPr>
          </w:p>
        </w:tc>
        <w:tc>
          <w:tcPr>
            <w:tcW w:w="3585" w:type="dxa"/>
          </w:tcPr>
          <w:p w:rsidR="00E25C1C" w:rsidRPr="00847ED9" w:rsidRDefault="00E25C1C" w:rsidP="00DB03ED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Sometimes, I’m afraid I will fail</w:t>
            </w:r>
            <w:r w:rsidR="00FF734E" w:rsidRPr="00847ED9">
              <w:rPr>
                <w:sz w:val="28"/>
                <w:szCs w:val="28"/>
              </w:rPr>
              <w:t xml:space="preserve"> the test</w:t>
            </w:r>
            <w:r w:rsidRPr="00847ED9">
              <w:rPr>
                <w:sz w:val="28"/>
                <w:szCs w:val="28"/>
              </w:rPr>
              <w:t>.</w:t>
            </w:r>
            <w:r w:rsidR="00FF734E" w:rsidRPr="00847ED9">
              <w:rPr>
                <w:sz w:val="28"/>
                <w:szCs w:val="28"/>
              </w:rPr>
              <w:t xml:space="preserve"> This bothers me.</w:t>
            </w:r>
          </w:p>
        </w:tc>
        <w:tc>
          <w:tcPr>
            <w:tcW w:w="3585" w:type="dxa"/>
          </w:tcPr>
          <w:p w:rsidR="00E25C1C" w:rsidRPr="00847ED9" w:rsidRDefault="00E25C1C" w:rsidP="00FF734E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 xml:space="preserve">If I fail, I will study and write </w:t>
            </w:r>
            <w:r w:rsidR="00FF734E" w:rsidRPr="00847ED9">
              <w:rPr>
                <w:sz w:val="28"/>
                <w:szCs w:val="28"/>
              </w:rPr>
              <w:t>the test</w:t>
            </w:r>
            <w:r w:rsidRPr="00847ED9">
              <w:rPr>
                <w:sz w:val="28"/>
                <w:szCs w:val="28"/>
              </w:rPr>
              <w:t xml:space="preserve"> again.</w:t>
            </w:r>
          </w:p>
        </w:tc>
        <w:tc>
          <w:tcPr>
            <w:tcW w:w="1071" w:type="dxa"/>
          </w:tcPr>
          <w:p w:rsidR="00E25C1C" w:rsidRPr="00847ED9" w:rsidRDefault="00E25C1C" w:rsidP="00340963">
            <w:pPr>
              <w:rPr>
                <w:sz w:val="28"/>
                <w:szCs w:val="28"/>
              </w:rPr>
            </w:pPr>
          </w:p>
          <w:p w:rsidR="00211735" w:rsidRPr="00847ED9" w:rsidRDefault="00211735" w:rsidP="00340963">
            <w:pPr>
              <w:rPr>
                <w:sz w:val="28"/>
                <w:szCs w:val="28"/>
              </w:rPr>
            </w:pPr>
          </w:p>
          <w:p w:rsidR="00211735" w:rsidRPr="00847ED9" w:rsidRDefault="00211735" w:rsidP="00AA4ED6">
            <w:pPr>
              <w:rPr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>___/</w:t>
            </w:r>
            <w:r w:rsidR="00AA4ED6" w:rsidRPr="00847ED9">
              <w:rPr>
                <w:b/>
                <w:sz w:val="28"/>
                <w:szCs w:val="28"/>
              </w:rPr>
              <w:t>10</w:t>
            </w:r>
          </w:p>
        </w:tc>
      </w:tr>
      <w:tr w:rsidR="00E25C1C" w:rsidTr="00FF734E">
        <w:tc>
          <w:tcPr>
            <w:tcW w:w="2570" w:type="dxa"/>
          </w:tcPr>
          <w:p w:rsidR="00E25C1C" w:rsidRPr="00847ED9" w:rsidRDefault="00FF734E" w:rsidP="00DA41F0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 xml:space="preserve">6. </w:t>
            </w:r>
            <w:r w:rsidR="00E25C1C" w:rsidRPr="00847ED9">
              <w:rPr>
                <w:b/>
                <w:sz w:val="28"/>
                <w:szCs w:val="28"/>
              </w:rPr>
              <w:t>Mindfulness/let go of worries and focus on math</w:t>
            </w:r>
          </w:p>
          <w:p w:rsidR="00E25C1C" w:rsidRPr="00847ED9" w:rsidRDefault="00E25C1C" w:rsidP="00DA41F0">
            <w:pPr>
              <w:rPr>
                <w:b/>
                <w:sz w:val="16"/>
                <w:szCs w:val="16"/>
              </w:rPr>
            </w:pPr>
          </w:p>
        </w:tc>
        <w:tc>
          <w:tcPr>
            <w:tcW w:w="3584" w:type="dxa"/>
          </w:tcPr>
          <w:p w:rsidR="00E25C1C" w:rsidRPr="00847ED9" w:rsidRDefault="00E25C1C" w:rsidP="00847ED9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 xml:space="preserve">I have too many things to worry </w:t>
            </w:r>
            <w:r w:rsidR="00847ED9">
              <w:rPr>
                <w:sz w:val="28"/>
                <w:szCs w:val="28"/>
              </w:rPr>
              <w:t xml:space="preserve">about. </w:t>
            </w:r>
            <w:r w:rsidRPr="00847ED9">
              <w:rPr>
                <w:sz w:val="28"/>
                <w:szCs w:val="28"/>
              </w:rPr>
              <w:t xml:space="preserve">I worry about failing math. </w:t>
            </w:r>
          </w:p>
        </w:tc>
        <w:tc>
          <w:tcPr>
            <w:tcW w:w="3585" w:type="dxa"/>
          </w:tcPr>
          <w:p w:rsidR="00E25C1C" w:rsidRPr="00847ED9" w:rsidRDefault="00E25C1C" w:rsidP="00847ED9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Sometimes, I worry too much about other things</w:t>
            </w:r>
            <w:r w:rsidR="00847ED9">
              <w:rPr>
                <w:sz w:val="28"/>
                <w:szCs w:val="28"/>
              </w:rPr>
              <w:t xml:space="preserve"> </w:t>
            </w:r>
            <w:r w:rsidRPr="00847ED9">
              <w:rPr>
                <w:sz w:val="28"/>
                <w:szCs w:val="28"/>
              </w:rPr>
              <w:t>and failing math.</w:t>
            </w:r>
          </w:p>
        </w:tc>
        <w:tc>
          <w:tcPr>
            <w:tcW w:w="3585" w:type="dxa"/>
          </w:tcPr>
          <w:p w:rsidR="00E25C1C" w:rsidRPr="00847ED9" w:rsidRDefault="00E25C1C" w:rsidP="0078515C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 xml:space="preserve">I will stop worrying about other things now and think about learning math now. </w:t>
            </w:r>
          </w:p>
        </w:tc>
        <w:tc>
          <w:tcPr>
            <w:tcW w:w="1071" w:type="dxa"/>
          </w:tcPr>
          <w:p w:rsidR="00E25C1C" w:rsidRPr="00847ED9" w:rsidRDefault="00E25C1C" w:rsidP="0078515C">
            <w:pPr>
              <w:rPr>
                <w:sz w:val="28"/>
                <w:szCs w:val="28"/>
              </w:rPr>
            </w:pPr>
          </w:p>
          <w:p w:rsidR="00211735" w:rsidRPr="00847ED9" w:rsidRDefault="00211735" w:rsidP="0078515C">
            <w:pPr>
              <w:rPr>
                <w:sz w:val="28"/>
                <w:szCs w:val="28"/>
              </w:rPr>
            </w:pPr>
          </w:p>
          <w:p w:rsidR="00211735" w:rsidRPr="00847ED9" w:rsidRDefault="00211735" w:rsidP="00AA4ED6">
            <w:pPr>
              <w:rPr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>___/</w:t>
            </w:r>
            <w:r w:rsidR="00AA4ED6" w:rsidRPr="00847ED9">
              <w:rPr>
                <w:b/>
                <w:sz w:val="28"/>
                <w:szCs w:val="28"/>
              </w:rPr>
              <w:t>10</w:t>
            </w:r>
          </w:p>
        </w:tc>
      </w:tr>
      <w:tr w:rsidR="00E25C1C" w:rsidTr="00FF734E">
        <w:tc>
          <w:tcPr>
            <w:tcW w:w="13324" w:type="dxa"/>
            <w:gridSpan w:val="4"/>
            <w:shd w:val="clear" w:color="auto" w:fill="D9D9D9" w:themeFill="background1" w:themeFillShade="D9"/>
          </w:tcPr>
          <w:p w:rsidR="00E25C1C" w:rsidRPr="00847ED9" w:rsidRDefault="00E25C1C" w:rsidP="00CB3A86">
            <w:pPr>
              <w:rPr>
                <w:b/>
                <w:sz w:val="10"/>
                <w:szCs w:val="10"/>
              </w:rPr>
            </w:pPr>
          </w:p>
          <w:p w:rsidR="00E25C1C" w:rsidRPr="00847ED9" w:rsidRDefault="00E25C1C" w:rsidP="00CB3A86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 xml:space="preserve">Physical Factors: how does </w:t>
            </w:r>
            <w:r w:rsidR="00AA4ED6" w:rsidRPr="00847ED9">
              <w:rPr>
                <w:b/>
                <w:sz w:val="28"/>
                <w:szCs w:val="28"/>
              </w:rPr>
              <w:t>my</w:t>
            </w:r>
            <w:r w:rsidRPr="00847ED9">
              <w:rPr>
                <w:b/>
                <w:sz w:val="28"/>
                <w:szCs w:val="28"/>
              </w:rPr>
              <w:t xml:space="preserve"> body feel in class – sick, tired, restless</w:t>
            </w:r>
            <w:r w:rsidR="00AA4ED6" w:rsidRPr="00847ED9">
              <w:rPr>
                <w:b/>
                <w:sz w:val="28"/>
                <w:szCs w:val="28"/>
              </w:rPr>
              <w:t xml:space="preserve">, sore, relaxed, </w:t>
            </w:r>
            <w:proofErr w:type="gramStart"/>
            <w:r w:rsidR="00AA4ED6" w:rsidRPr="00847ED9">
              <w:rPr>
                <w:b/>
                <w:sz w:val="28"/>
                <w:szCs w:val="28"/>
              </w:rPr>
              <w:t>comfortable</w:t>
            </w:r>
            <w:proofErr w:type="gramEnd"/>
            <w:r w:rsidRPr="00847ED9">
              <w:rPr>
                <w:b/>
                <w:sz w:val="28"/>
                <w:szCs w:val="28"/>
              </w:rPr>
              <w:t>?</w:t>
            </w:r>
          </w:p>
          <w:p w:rsidR="00E25C1C" w:rsidRPr="00847ED9" w:rsidRDefault="00E25C1C" w:rsidP="00340963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:rsidR="00E25C1C" w:rsidRPr="00847ED9" w:rsidRDefault="00E25C1C" w:rsidP="00CB3A86">
            <w:pPr>
              <w:rPr>
                <w:b/>
                <w:sz w:val="10"/>
                <w:szCs w:val="10"/>
              </w:rPr>
            </w:pPr>
          </w:p>
        </w:tc>
      </w:tr>
      <w:tr w:rsidR="00E25C1C" w:rsidTr="00FF734E">
        <w:tc>
          <w:tcPr>
            <w:tcW w:w="2570" w:type="dxa"/>
          </w:tcPr>
          <w:p w:rsidR="00E25C1C" w:rsidRPr="00847ED9" w:rsidRDefault="00FF734E" w:rsidP="00340963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 xml:space="preserve">7. </w:t>
            </w:r>
            <w:r w:rsidR="00E25C1C" w:rsidRPr="00847ED9">
              <w:rPr>
                <w:b/>
                <w:sz w:val="28"/>
                <w:szCs w:val="28"/>
              </w:rPr>
              <w:t xml:space="preserve">Tiredness  </w:t>
            </w:r>
          </w:p>
          <w:p w:rsidR="00E25C1C" w:rsidRPr="00847ED9" w:rsidRDefault="00E25C1C" w:rsidP="00340963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E25C1C" w:rsidRPr="00847ED9" w:rsidRDefault="00E25C1C" w:rsidP="00340963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I’m always tired in class.</w:t>
            </w:r>
          </w:p>
          <w:p w:rsidR="00E25C1C" w:rsidRPr="00847ED9" w:rsidRDefault="00E25C1C" w:rsidP="00340963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 sit all class.</w:t>
            </w:r>
          </w:p>
        </w:tc>
        <w:tc>
          <w:tcPr>
            <w:tcW w:w="3585" w:type="dxa"/>
          </w:tcPr>
          <w:p w:rsidR="00E25C1C" w:rsidRPr="00847ED9" w:rsidRDefault="00E25C1C" w:rsidP="00847ED9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Sometimes, I come to class tired.</w:t>
            </w:r>
            <w:r w:rsidR="00FF734E" w:rsidRPr="00847ED9">
              <w:rPr>
                <w:sz w:val="28"/>
                <w:szCs w:val="28"/>
              </w:rPr>
              <w:t xml:space="preserve"> </w:t>
            </w:r>
            <w:r w:rsidRPr="00847ED9">
              <w:rPr>
                <w:sz w:val="28"/>
                <w:szCs w:val="28"/>
              </w:rPr>
              <w:t>I sit too much.</w:t>
            </w:r>
          </w:p>
        </w:tc>
        <w:tc>
          <w:tcPr>
            <w:tcW w:w="3585" w:type="dxa"/>
          </w:tcPr>
          <w:p w:rsidR="00E25C1C" w:rsidRPr="00847ED9" w:rsidRDefault="00FF734E" w:rsidP="00847ED9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 xml:space="preserve">When </w:t>
            </w:r>
            <w:r w:rsidR="00E25C1C" w:rsidRPr="00847ED9">
              <w:rPr>
                <w:sz w:val="28"/>
                <w:szCs w:val="28"/>
              </w:rPr>
              <w:t>I come to class tired, I get up often</w:t>
            </w:r>
            <w:r w:rsidR="00847ED9">
              <w:rPr>
                <w:sz w:val="28"/>
                <w:szCs w:val="28"/>
              </w:rPr>
              <w:t xml:space="preserve"> </w:t>
            </w:r>
            <w:r w:rsidRPr="00847ED9">
              <w:rPr>
                <w:sz w:val="28"/>
                <w:szCs w:val="28"/>
              </w:rPr>
              <w:t>to</w:t>
            </w:r>
            <w:r w:rsidR="00E25C1C" w:rsidRPr="00847ED9">
              <w:rPr>
                <w:sz w:val="28"/>
                <w:szCs w:val="28"/>
              </w:rPr>
              <w:t xml:space="preserve"> keep awake.</w:t>
            </w:r>
          </w:p>
        </w:tc>
        <w:tc>
          <w:tcPr>
            <w:tcW w:w="1071" w:type="dxa"/>
          </w:tcPr>
          <w:p w:rsidR="00211735" w:rsidRPr="00847ED9" w:rsidRDefault="00211735" w:rsidP="00340963">
            <w:pPr>
              <w:rPr>
                <w:sz w:val="28"/>
                <w:szCs w:val="28"/>
              </w:rPr>
            </w:pPr>
          </w:p>
          <w:p w:rsidR="00211735" w:rsidRDefault="00211735" w:rsidP="00AA4ED6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>___/</w:t>
            </w:r>
            <w:r w:rsidR="00AA4ED6" w:rsidRPr="00847ED9">
              <w:rPr>
                <w:b/>
                <w:sz w:val="28"/>
                <w:szCs w:val="28"/>
              </w:rPr>
              <w:t>10</w:t>
            </w:r>
          </w:p>
          <w:p w:rsidR="00847ED9" w:rsidRPr="00847ED9" w:rsidRDefault="00847ED9" w:rsidP="00AA4ED6">
            <w:pPr>
              <w:rPr>
                <w:sz w:val="16"/>
                <w:szCs w:val="16"/>
              </w:rPr>
            </w:pPr>
          </w:p>
        </w:tc>
      </w:tr>
      <w:tr w:rsidR="00E25C1C" w:rsidTr="00FF734E">
        <w:tc>
          <w:tcPr>
            <w:tcW w:w="2570" w:type="dxa"/>
          </w:tcPr>
          <w:p w:rsidR="00E25C1C" w:rsidRPr="00847ED9" w:rsidRDefault="00FF734E" w:rsidP="00340963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 xml:space="preserve">8. </w:t>
            </w:r>
            <w:r w:rsidR="00E25C1C" w:rsidRPr="00847ED9">
              <w:rPr>
                <w:b/>
                <w:sz w:val="28"/>
                <w:szCs w:val="28"/>
              </w:rPr>
              <w:t>Sickness</w:t>
            </w:r>
          </w:p>
        </w:tc>
        <w:tc>
          <w:tcPr>
            <w:tcW w:w="3584" w:type="dxa"/>
          </w:tcPr>
          <w:p w:rsidR="00E25C1C" w:rsidRPr="00847ED9" w:rsidRDefault="00E25C1C" w:rsidP="00340963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 come to class sick.</w:t>
            </w:r>
          </w:p>
        </w:tc>
        <w:tc>
          <w:tcPr>
            <w:tcW w:w="3585" w:type="dxa"/>
          </w:tcPr>
          <w:p w:rsidR="00E25C1C" w:rsidRPr="00847ED9" w:rsidRDefault="00E25C1C" w:rsidP="00847ED9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Sometimes, I come to class sick</w:t>
            </w:r>
            <w:r w:rsidR="00847ED9">
              <w:rPr>
                <w:sz w:val="28"/>
                <w:szCs w:val="28"/>
              </w:rPr>
              <w:t xml:space="preserve">.  </w:t>
            </w:r>
            <w:r w:rsidRPr="00847ED9">
              <w:rPr>
                <w:sz w:val="28"/>
                <w:szCs w:val="28"/>
              </w:rPr>
              <w:t>I don’t want to miss.</w:t>
            </w:r>
          </w:p>
        </w:tc>
        <w:tc>
          <w:tcPr>
            <w:tcW w:w="3585" w:type="dxa"/>
          </w:tcPr>
          <w:p w:rsidR="00E25C1C" w:rsidRPr="00847ED9" w:rsidRDefault="00E25C1C" w:rsidP="00C8593E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 stay home and work on math when I am sick.</w:t>
            </w:r>
          </w:p>
        </w:tc>
        <w:tc>
          <w:tcPr>
            <w:tcW w:w="1071" w:type="dxa"/>
          </w:tcPr>
          <w:p w:rsidR="00E25C1C" w:rsidRPr="00847ED9" w:rsidRDefault="00E25C1C" w:rsidP="00C8593E">
            <w:pPr>
              <w:rPr>
                <w:sz w:val="28"/>
                <w:szCs w:val="28"/>
              </w:rPr>
            </w:pPr>
          </w:p>
          <w:p w:rsidR="00211735" w:rsidRDefault="00211735" w:rsidP="00AA4ED6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>___/</w:t>
            </w:r>
            <w:r w:rsidR="00AA4ED6" w:rsidRPr="00847ED9">
              <w:rPr>
                <w:b/>
                <w:sz w:val="28"/>
                <w:szCs w:val="28"/>
              </w:rPr>
              <w:t>10</w:t>
            </w:r>
          </w:p>
          <w:p w:rsidR="00847ED9" w:rsidRPr="00847ED9" w:rsidRDefault="00847ED9" w:rsidP="00AA4ED6">
            <w:pPr>
              <w:rPr>
                <w:sz w:val="16"/>
                <w:szCs w:val="16"/>
              </w:rPr>
            </w:pPr>
          </w:p>
        </w:tc>
      </w:tr>
      <w:tr w:rsidR="00E25C1C" w:rsidTr="00FF734E">
        <w:tc>
          <w:tcPr>
            <w:tcW w:w="13324" w:type="dxa"/>
            <w:gridSpan w:val="4"/>
            <w:shd w:val="clear" w:color="auto" w:fill="D9D9D9" w:themeFill="background1" w:themeFillShade="D9"/>
          </w:tcPr>
          <w:p w:rsidR="00E25C1C" w:rsidRPr="00847ED9" w:rsidRDefault="00E25C1C" w:rsidP="00340963">
            <w:pPr>
              <w:rPr>
                <w:b/>
                <w:sz w:val="10"/>
                <w:szCs w:val="10"/>
              </w:rPr>
            </w:pPr>
          </w:p>
          <w:p w:rsidR="00E25C1C" w:rsidRPr="00847ED9" w:rsidRDefault="00E25C1C" w:rsidP="00340963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 xml:space="preserve">Intellectual Factors: how do </w:t>
            </w:r>
            <w:r w:rsidR="00AA4ED6" w:rsidRPr="00847ED9">
              <w:rPr>
                <w:b/>
                <w:sz w:val="28"/>
                <w:szCs w:val="28"/>
              </w:rPr>
              <w:t>I</w:t>
            </w:r>
            <w:r w:rsidRPr="00847ED9">
              <w:rPr>
                <w:b/>
                <w:sz w:val="28"/>
                <w:szCs w:val="28"/>
              </w:rPr>
              <w:t xml:space="preserve"> learn new things in math; how do </w:t>
            </w:r>
            <w:r w:rsidR="00AA4ED6" w:rsidRPr="00847ED9">
              <w:rPr>
                <w:b/>
                <w:sz w:val="28"/>
                <w:szCs w:val="28"/>
              </w:rPr>
              <w:t>I</w:t>
            </w:r>
            <w:r w:rsidRPr="00847ED9">
              <w:rPr>
                <w:b/>
                <w:sz w:val="28"/>
                <w:szCs w:val="28"/>
              </w:rPr>
              <w:t xml:space="preserve"> study for </w:t>
            </w:r>
            <w:r w:rsidR="00AA4ED6" w:rsidRPr="00847ED9">
              <w:rPr>
                <w:b/>
                <w:sz w:val="28"/>
                <w:szCs w:val="28"/>
              </w:rPr>
              <w:t>my</w:t>
            </w:r>
            <w:r w:rsidRPr="00847ED9">
              <w:rPr>
                <w:b/>
                <w:sz w:val="28"/>
                <w:szCs w:val="28"/>
              </w:rPr>
              <w:t xml:space="preserve"> tests?</w:t>
            </w:r>
          </w:p>
          <w:p w:rsidR="00E25C1C" w:rsidRPr="00847ED9" w:rsidRDefault="00E25C1C" w:rsidP="00340963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:rsidR="00E25C1C" w:rsidRPr="00847ED9" w:rsidRDefault="00E25C1C" w:rsidP="00340963">
            <w:pPr>
              <w:rPr>
                <w:b/>
                <w:sz w:val="10"/>
                <w:szCs w:val="10"/>
              </w:rPr>
            </w:pPr>
          </w:p>
        </w:tc>
      </w:tr>
      <w:tr w:rsidR="00E25C1C" w:rsidTr="00FF734E">
        <w:tc>
          <w:tcPr>
            <w:tcW w:w="2570" w:type="dxa"/>
          </w:tcPr>
          <w:p w:rsidR="00E25C1C" w:rsidRPr="00847ED9" w:rsidRDefault="00FF734E" w:rsidP="00C8593E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 xml:space="preserve">9. </w:t>
            </w:r>
            <w:r w:rsidR="00847ED9">
              <w:rPr>
                <w:b/>
                <w:sz w:val="28"/>
                <w:szCs w:val="28"/>
              </w:rPr>
              <w:t xml:space="preserve">Managing </w:t>
            </w:r>
            <w:r w:rsidR="00E25C1C" w:rsidRPr="00847ED9">
              <w:rPr>
                <w:b/>
                <w:sz w:val="28"/>
                <w:szCs w:val="28"/>
              </w:rPr>
              <w:t>Time</w:t>
            </w:r>
            <w:r w:rsidR="00847ED9">
              <w:rPr>
                <w:b/>
                <w:sz w:val="28"/>
                <w:szCs w:val="28"/>
              </w:rPr>
              <w:t xml:space="preserve">: </w:t>
            </w:r>
            <w:r w:rsidR="00E25C1C" w:rsidRPr="00847ED9">
              <w:rPr>
                <w:b/>
                <w:sz w:val="28"/>
                <w:szCs w:val="28"/>
              </w:rPr>
              <w:t xml:space="preserve"> </w:t>
            </w:r>
            <w:r w:rsidR="00847ED9">
              <w:rPr>
                <w:b/>
                <w:sz w:val="28"/>
                <w:szCs w:val="28"/>
              </w:rPr>
              <w:t xml:space="preserve"> </w:t>
            </w:r>
            <w:r w:rsidR="00E25C1C" w:rsidRPr="00847ED9">
              <w:rPr>
                <w:b/>
                <w:sz w:val="28"/>
                <w:szCs w:val="28"/>
              </w:rPr>
              <w:t>class time</w:t>
            </w:r>
            <w:r w:rsidR="00847ED9">
              <w:rPr>
                <w:b/>
                <w:sz w:val="28"/>
                <w:szCs w:val="28"/>
              </w:rPr>
              <w:t>, life,</w:t>
            </w:r>
            <w:r w:rsidR="00E25C1C" w:rsidRPr="00847ED9">
              <w:rPr>
                <w:b/>
                <w:sz w:val="28"/>
                <w:szCs w:val="28"/>
              </w:rPr>
              <w:t xml:space="preserve"> homework</w:t>
            </w:r>
          </w:p>
          <w:p w:rsidR="00E25C1C" w:rsidRPr="00847ED9" w:rsidRDefault="00E25C1C" w:rsidP="00C8593E">
            <w:pPr>
              <w:rPr>
                <w:b/>
                <w:sz w:val="16"/>
                <w:szCs w:val="16"/>
              </w:rPr>
            </w:pPr>
          </w:p>
        </w:tc>
        <w:tc>
          <w:tcPr>
            <w:tcW w:w="3584" w:type="dxa"/>
          </w:tcPr>
          <w:p w:rsidR="00E25C1C" w:rsidRPr="00847ED9" w:rsidRDefault="00E25C1C" w:rsidP="00340963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I’m late for class.</w:t>
            </w:r>
          </w:p>
          <w:p w:rsidR="00E25C1C" w:rsidRPr="00847ED9" w:rsidRDefault="00E25C1C" w:rsidP="00340963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 leave early</w:t>
            </w:r>
          </w:p>
          <w:p w:rsidR="00E25C1C" w:rsidRPr="00847ED9" w:rsidRDefault="00E25C1C" w:rsidP="00340963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 don’t do homework.</w:t>
            </w:r>
          </w:p>
        </w:tc>
        <w:tc>
          <w:tcPr>
            <w:tcW w:w="3585" w:type="dxa"/>
          </w:tcPr>
          <w:p w:rsidR="00E25C1C" w:rsidRPr="00847ED9" w:rsidRDefault="00E25C1C" w:rsidP="00340963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Sometimes, I’m late for class, and I leave early.</w:t>
            </w:r>
          </w:p>
          <w:p w:rsidR="00E25C1C" w:rsidRPr="00847ED9" w:rsidRDefault="00E25C1C" w:rsidP="00C8593E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Sometimes, I do homework.</w:t>
            </w:r>
          </w:p>
        </w:tc>
        <w:tc>
          <w:tcPr>
            <w:tcW w:w="3585" w:type="dxa"/>
          </w:tcPr>
          <w:p w:rsidR="00E25C1C" w:rsidRPr="00847ED9" w:rsidRDefault="00E25C1C" w:rsidP="00FF734E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When, I’m late for class, I stay after class.</w:t>
            </w:r>
            <w:r w:rsidR="00FF734E" w:rsidRPr="00847ED9">
              <w:rPr>
                <w:sz w:val="28"/>
                <w:szCs w:val="28"/>
              </w:rPr>
              <w:t xml:space="preserve"> </w:t>
            </w:r>
            <w:r w:rsidRPr="00847ED9">
              <w:rPr>
                <w:sz w:val="28"/>
                <w:szCs w:val="28"/>
              </w:rPr>
              <w:t>I do a lot of homework</w:t>
            </w:r>
            <w:r w:rsidR="00FF734E" w:rsidRPr="00847ED9">
              <w:rPr>
                <w:sz w:val="28"/>
                <w:szCs w:val="28"/>
              </w:rPr>
              <w:t xml:space="preserve"> when I can</w:t>
            </w:r>
            <w:r w:rsidRPr="00847ED9">
              <w:rPr>
                <w:sz w:val="28"/>
                <w:szCs w:val="28"/>
              </w:rPr>
              <w:t>.</w:t>
            </w:r>
          </w:p>
        </w:tc>
        <w:tc>
          <w:tcPr>
            <w:tcW w:w="1071" w:type="dxa"/>
          </w:tcPr>
          <w:p w:rsidR="00211735" w:rsidRPr="00847ED9" w:rsidRDefault="00211735" w:rsidP="00340963">
            <w:pPr>
              <w:rPr>
                <w:sz w:val="28"/>
                <w:szCs w:val="28"/>
              </w:rPr>
            </w:pPr>
          </w:p>
          <w:p w:rsidR="00211735" w:rsidRPr="00847ED9" w:rsidRDefault="00211735" w:rsidP="00340963">
            <w:pPr>
              <w:rPr>
                <w:sz w:val="28"/>
                <w:szCs w:val="28"/>
              </w:rPr>
            </w:pPr>
          </w:p>
          <w:p w:rsidR="00211735" w:rsidRPr="00847ED9" w:rsidRDefault="00211735" w:rsidP="00AA4ED6">
            <w:pPr>
              <w:rPr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>___/</w:t>
            </w:r>
            <w:r w:rsidR="00AA4ED6" w:rsidRPr="00847ED9">
              <w:rPr>
                <w:b/>
                <w:sz w:val="28"/>
                <w:szCs w:val="28"/>
              </w:rPr>
              <w:t>10</w:t>
            </w:r>
          </w:p>
        </w:tc>
      </w:tr>
      <w:tr w:rsidR="00E25C1C" w:rsidTr="00FF734E">
        <w:tc>
          <w:tcPr>
            <w:tcW w:w="2570" w:type="dxa"/>
          </w:tcPr>
          <w:p w:rsidR="00E25C1C" w:rsidRPr="00847ED9" w:rsidRDefault="00FF734E" w:rsidP="00DA41F0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 xml:space="preserve">10. </w:t>
            </w:r>
            <w:r w:rsidR="00E25C1C" w:rsidRPr="00847ED9">
              <w:rPr>
                <w:b/>
                <w:sz w:val="28"/>
                <w:szCs w:val="28"/>
              </w:rPr>
              <w:t>Metacognition</w:t>
            </w:r>
            <w:r w:rsidR="00847ED9">
              <w:rPr>
                <w:b/>
                <w:sz w:val="28"/>
                <w:szCs w:val="28"/>
              </w:rPr>
              <w:t>:</w:t>
            </w:r>
            <w:r w:rsidR="00E25C1C" w:rsidRPr="00847ED9">
              <w:rPr>
                <w:b/>
                <w:sz w:val="28"/>
                <w:szCs w:val="28"/>
              </w:rPr>
              <w:t xml:space="preserve"> thinking about my learning</w:t>
            </w:r>
            <w:r w:rsidRPr="00847ED9">
              <w:rPr>
                <w:b/>
                <w:sz w:val="28"/>
                <w:szCs w:val="28"/>
              </w:rPr>
              <w:t xml:space="preserve"> and study skills</w:t>
            </w:r>
            <w:r w:rsidR="00E25C1C" w:rsidRPr="00847ED9">
              <w:rPr>
                <w:b/>
                <w:sz w:val="28"/>
                <w:szCs w:val="28"/>
              </w:rPr>
              <w:t xml:space="preserve"> </w:t>
            </w:r>
          </w:p>
          <w:p w:rsidR="00E25C1C" w:rsidRPr="00847ED9" w:rsidRDefault="00E25C1C" w:rsidP="00DA41F0">
            <w:pPr>
              <w:rPr>
                <w:b/>
                <w:sz w:val="28"/>
                <w:szCs w:val="28"/>
              </w:rPr>
            </w:pPr>
          </w:p>
        </w:tc>
        <w:tc>
          <w:tcPr>
            <w:tcW w:w="3584" w:type="dxa"/>
          </w:tcPr>
          <w:p w:rsidR="00E25C1C" w:rsidRPr="00847ED9" w:rsidRDefault="00E25C1C" w:rsidP="00C8593E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 don’t think about my learning after tests.</w:t>
            </w:r>
            <w:r w:rsidR="00FF734E" w:rsidRPr="00847ED9">
              <w:rPr>
                <w:sz w:val="28"/>
                <w:szCs w:val="28"/>
              </w:rPr>
              <w:t xml:space="preserve"> I don’t study.  I just do the work and write the tests.</w:t>
            </w:r>
          </w:p>
        </w:tc>
        <w:tc>
          <w:tcPr>
            <w:tcW w:w="3585" w:type="dxa"/>
          </w:tcPr>
          <w:p w:rsidR="00E25C1C" w:rsidRPr="00847ED9" w:rsidRDefault="00E25C1C" w:rsidP="00C8593E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Sometimes, I think about my learning after tests to help me get better.</w:t>
            </w:r>
            <w:r w:rsidR="00FF734E" w:rsidRPr="00847ED9">
              <w:rPr>
                <w:sz w:val="28"/>
                <w:szCs w:val="28"/>
              </w:rPr>
              <w:t xml:space="preserve"> I study, but sometimes, I don’t do as well as I thought I would.</w:t>
            </w:r>
          </w:p>
        </w:tc>
        <w:tc>
          <w:tcPr>
            <w:tcW w:w="3585" w:type="dxa"/>
          </w:tcPr>
          <w:p w:rsidR="00E25C1C" w:rsidRPr="00847ED9" w:rsidRDefault="00E25C1C" w:rsidP="00847ED9">
            <w:pPr>
              <w:rPr>
                <w:sz w:val="28"/>
                <w:szCs w:val="28"/>
              </w:rPr>
            </w:pPr>
            <w:r w:rsidRPr="00847ED9">
              <w:rPr>
                <w:sz w:val="28"/>
                <w:szCs w:val="28"/>
              </w:rPr>
              <w:t>I think about my learning after each class and each test, so I can get better at math.</w:t>
            </w:r>
            <w:r w:rsidR="00FF734E" w:rsidRPr="00847ED9">
              <w:rPr>
                <w:sz w:val="28"/>
                <w:szCs w:val="28"/>
              </w:rPr>
              <w:t xml:space="preserve"> I think about how I studied</w:t>
            </w:r>
            <w:r w:rsidR="00847ED9">
              <w:rPr>
                <w:sz w:val="28"/>
                <w:szCs w:val="28"/>
              </w:rPr>
              <w:t>,</w:t>
            </w:r>
            <w:r w:rsidR="00FF734E" w:rsidRPr="00847ED9">
              <w:rPr>
                <w:sz w:val="28"/>
                <w:szCs w:val="28"/>
              </w:rPr>
              <w:t xml:space="preserve"> so I can do better next times.</w:t>
            </w:r>
          </w:p>
        </w:tc>
        <w:tc>
          <w:tcPr>
            <w:tcW w:w="1071" w:type="dxa"/>
          </w:tcPr>
          <w:p w:rsidR="00E25C1C" w:rsidRPr="00847ED9" w:rsidRDefault="00E25C1C" w:rsidP="00340963">
            <w:pPr>
              <w:rPr>
                <w:sz w:val="28"/>
                <w:szCs w:val="28"/>
              </w:rPr>
            </w:pPr>
          </w:p>
          <w:p w:rsidR="00211735" w:rsidRPr="00847ED9" w:rsidRDefault="00211735" w:rsidP="00340963">
            <w:pPr>
              <w:rPr>
                <w:sz w:val="28"/>
                <w:szCs w:val="28"/>
              </w:rPr>
            </w:pPr>
          </w:p>
          <w:p w:rsidR="00211735" w:rsidRPr="00847ED9" w:rsidRDefault="00211735" w:rsidP="00340963">
            <w:pPr>
              <w:rPr>
                <w:sz w:val="28"/>
                <w:szCs w:val="28"/>
              </w:rPr>
            </w:pPr>
          </w:p>
          <w:p w:rsidR="00211735" w:rsidRPr="00847ED9" w:rsidRDefault="00211735" w:rsidP="00340963">
            <w:pPr>
              <w:rPr>
                <w:sz w:val="28"/>
                <w:szCs w:val="28"/>
              </w:rPr>
            </w:pPr>
          </w:p>
          <w:p w:rsidR="00211735" w:rsidRPr="00847ED9" w:rsidRDefault="00211735" w:rsidP="00340963">
            <w:pPr>
              <w:rPr>
                <w:sz w:val="28"/>
                <w:szCs w:val="28"/>
              </w:rPr>
            </w:pPr>
          </w:p>
          <w:p w:rsidR="00211735" w:rsidRDefault="00211735" w:rsidP="00AA4ED6">
            <w:pPr>
              <w:rPr>
                <w:b/>
                <w:sz w:val="28"/>
                <w:szCs w:val="28"/>
              </w:rPr>
            </w:pPr>
            <w:r w:rsidRPr="00847ED9">
              <w:rPr>
                <w:b/>
                <w:sz w:val="28"/>
                <w:szCs w:val="28"/>
              </w:rPr>
              <w:t>___/</w:t>
            </w:r>
            <w:r w:rsidR="00AA4ED6" w:rsidRPr="00847ED9">
              <w:rPr>
                <w:b/>
                <w:sz w:val="28"/>
                <w:szCs w:val="28"/>
              </w:rPr>
              <w:t>10</w:t>
            </w:r>
          </w:p>
          <w:p w:rsidR="00907BAC" w:rsidRPr="00907BAC" w:rsidRDefault="00907BAC" w:rsidP="00AA4ED6">
            <w:pPr>
              <w:rPr>
                <w:sz w:val="16"/>
                <w:szCs w:val="16"/>
              </w:rPr>
            </w:pPr>
          </w:p>
        </w:tc>
      </w:tr>
    </w:tbl>
    <w:p w:rsidR="00A10CEB" w:rsidRDefault="00A10CEB"/>
    <w:sectPr w:rsidR="00A10CEB" w:rsidSect="00D7736A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6F12"/>
    <w:multiLevelType w:val="multilevel"/>
    <w:tmpl w:val="9242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0CEB"/>
    <w:rsid w:val="00211735"/>
    <w:rsid w:val="00325868"/>
    <w:rsid w:val="00375F3C"/>
    <w:rsid w:val="005B7A72"/>
    <w:rsid w:val="00763F59"/>
    <w:rsid w:val="0078515C"/>
    <w:rsid w:val="00847ED9"/>
    <w:rsid w:val="0085340F"/>
    <w:rsid w:val="008C6F61"/>
    <w:rsid w:val="00907BAC"/>
    <w:rsid w:val="00993B1C"/>
    <w:rsid w:val="00A043AF"/>
    <w:rsid w:val="00A10CEB"/>
    <w:rsid w:val="00A777B2"/>
    <w:rsid w:val="00AA4ED6"/>
    <w:rsid w:val="00C8593E"/>
    <w:rsid w:val="00CB3A86"/>
    <w:rsid w:val="00CD420F"/>
    <w:rsid w:val="00D7736A"/>
    <w:rsid w:val="00DA41F0"/>
    <w:rsid w:val="00DB03ED"/>
    <w:rsid w:val="00E25C1C"/>
    <w:rsid w:val="00E877E7"/>
    <w:rsid w:val="00F42F9F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AF"/>
  </w:style>
  <w:style w:type="paragraph" w:styleId="Heading4">
    <w:name w:val="heading 4"/>
    <w:basedOn w:val="Normal"/>
    <w:link w:val="Heading4Char"/>
    <w:uiPriority w:val="9"/>
    <w:qFormat/>
    <w:rsid w:val="005B7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CEB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B7A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7A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7A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Leonne Beebe</dc:creator>
  <cp:lastModifiedBy>literacy</cp:lastModifiedBy>
  <cp:revision>3</cp:revision>
  <cp:lastPrinted>2018-09-21T17:21:00Z</cp:lastPrinted>
  <dcterms:created xsi:type="dcterms:W3CDTF">2018-09-21T17:33:00Z</dcterms:created>
  <dcterms:modified xsi:type="dcterms:W3CDTF">2018-09-21T17:33:00Z</dcterms:modified>
</cp:coreProperties>
</file>