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9CBEC" w14:textId="6889240B" w:rsidR="00EE616A" w:rsidRPr="00CB60F5" w:rsidRDefault="00AD7DB5" w:rsidP="007C0A99">
      <w:pPr>
        <w:spacing w:after="80"/>
        <w:rPr>
          <w:b/>
          <w:sz w:val="28"/>
          <w:szCs w:val="28"/>
        </w:rPr>
      </w:pPr>
      <w:r w:rsidRPr="00CB60F5">
        <w:rPr>
          <w:b/>
          <w:sz w:val="28"/>
          <w:szCs w:val="28"/>
        </w:rPr>
        <w:t>Week 1:  Build Online Community – Demo Activity</w:t>
      </w:r>
      <w:r w:rsidR="007C0A99" w:rsidRPr="00CB60F5">
        <w:rPr>
          <w:b/>
          <w:sz w:val="28"/>
          <w:szCs w:val="28"/>
        </w:rPr>
        <w:t xml:space="preserve">  </w:t>
      </w:r>
    </w:p>
    <w:p w14:paraId="0550E14C" w14:textId="77777777" w:rsidR="00AD7DB5" w:rsidRPr="00CB60F5" w:rsidRDefault="00AD7DB5">
      <w:pPr>
        <w:rPr>
          <w:i/>
          <w:sz w:val="24"/>
          <w:szCs w:val="24"/>
        </w:rPr>
      </w:pPr>
      <w:r w:rsidRPr="00CB60F5">
        <w:rPr>
          <w:i/>
          <w:sz w:val="24"/>
          <w:szCs w:val="24"/>
        </w:rPr>
        <w:t>To be facilitated by FLO Facilitators – demonstration of how a mini-session could be delivered in FLO</w:t>
      </w:r>
    </w:p>
    <w:p w14:paraId="49003458" w14:textId="0E673CE0" w:rsidR="00AD7DB5" w:rsidRPr="00BC3540" w:rsidRDefault="00896618" w:rsidP="004A323B">
      <w:pPr>
        <w:spacing w:line="240" w:lineRule="auto"/>
        <w:rPr>
          <w:sz w:val="24"/>
          <w:szCs w:val="24"/>
        </w:rPr>
      </w:pPr>
      <w:r w:rsidRPr="007C0A99">
        <w:rPr>
          <w:b/>
          <w:sz w:val="24"/>
          <w:szCs w:val="24"/>
        </w:rPr>
        <w:t>Note</w:t>
      </w:r>
      <w:r w:rsidRPr="00BC3540">
        <w:rPr>
          <w:sz w:val="24"/>
          <w:szCs w:val="24"/>
        </w:rPr>
        <w:t>:  This activ</w:t>
      </w:r>
      <w:bookmarkStart w:id="0" w:name="_GoBack"/>
      <w:bookmarkEnd w:id="0"/>
      <w:r w:rsidRPr="00BC3540">
        <w:rPr>
          <w:sz w:val="24"/>
          <w:szCs w:val="24"/>
        </w:rPr>
        <w:t>ity has been simplified from the original activity tested in FLO Apr2016</w:t>
      </w:r>
    </w:p>
    <w:p w14:paraId="27E4EAE3" w14:textId="77777777" w:rsidR="00AD7DB5" w:rsidRPr="00BC3540" w:rsidRDefault="00AD7DB5" w:rsidP="004A323B">
      <w:pPr>
        <w:spacing w:line="240" w:lineRule="auto"/>
        <w:rPr>
          <w:sz w:val="24"/>
          <w:szCs w:val="24"/>
        </w:rPr>
      </w:pPr>
      <w:r w:rsidRPr="007C0A99">
        <w:rPr>
          <w:b/>
          <w:sz w:val="24"/>
          <w:szCs w:val="24"/>
        </w:rPr>
        <w:t>Timeframe</w:t>
      </w:r>
      <w:r w:rsidRPr="00BC3540">
        <w:rPr>
          <w:sz w:val="24"/>
          <w:szCs w:val="24"/>
        </w:rPr>
        <w:t xml:space="preserve"> – Wed – Fri in Week 1</w:t>
      </w:r>
    </w:p>
    <w:p w14:paraId="57DBF5AA" w14:textId="77777777" w:rsidR="00AD7DB5" w:rsidRPr="007C0A99" w:rsidRDefault="00AD7DB5" w:rsidP="004A323B">
      <w:pPr>
        <w:spacing w:line="240" w:lineRule="auto"/>
        <w:rPr>
          <w:b/>
          <w:sz w:val="24"/>
          <w:szCs w:val="24"/>
        </w:rPr>
      </w:pPr>
      <w:r w:rsidRPr="007C0A99">
        <w:rPr>
          <w:b/>
          <w:sz w:val="24"/>
          <w:szCs w:val="24"/>
        </w:rPr>
        <w:t>Directions for this activity:</w:t>
      </w:r>
    </w:p>
    <w:p w14:paraId="2C6C60BD" w14:textId="3B2830E9" w:rsidR="00AD7DB5" w:rsidRPr="00BC3540" w:rsidRDefault="00AD7DB5" w:rsidP="00CB60F5">
      <w:pPr>
        <w:spacing w:after="0" w:line="240" w:lineRule="auto"/>
        <w:ind w:left="360" w:hanging="360"/>
        <w:rPr>
          <w:sz w:val="24"/>
          <w:szCs w:val="24"/>
        </w:rPr>
      </w:pPr>
      <w:r w:rsidRPr="00BC3540">
        <w:rPr>
          <w:sz w:val="24"/>
          <w:szCs w:val="24"/>
        </w:rPr>
        <w:t xml:space="preserve">1.  </w:t>
      </w:r>
      <w:r w:rsidR="004A323B">
        <w:rPr>
          <w:sz w:val="24"/>
          <w:szCs w:val="24"/>
        </w:rPr>
        <w:t xml:space="preserve"> </w:t>
      </w:r>
      <w:r w:rsidR="00A65990" w:rsidRPr="00BC3540">
        <w:rPr>
          <w:sz w:val="24"/>
          <w:szCs w:val="24"/>
        </w:rPr>
        <w:t>Facilitators should r</w:t>
      </w:r>
      <w:r w:rsidRPr="00BC3540">
        <w:rPr>
          <w:sz w:val="24"/>
          <w:szCs w:val="24"/>
        </w:rPr>
        <w:t>eview the Instructions and Schedule (</w:t>
      </w:r>
      <w:r w:rsidR="007C0A99">
        <w:rPr>
          <w:sz w:val="24"/>
          <w:szCs w:val="24"/>
        </w:rPr>
        <w:t>posted as a Moodle Page and Hidden – above the Week 1 “Building Online Community Forum</w:t>
      </w:r>
      <w:r w:rsidRPr="00BC3540">
        <w:rPr>
          <w:sz w:val="24"/>
          <w:szCs w:val="24"/>
        </w:rPr>
        <w:t xml:space="preserve">) </w:t>
      </w:r>
      <w:r w:rsidR="00A65990" w:rsidRPr="00BC3540">
        <w:rPr>
          <w:sz w:val="24"/>
          <w:szCs w:val="24"/>
        </w:rPr>
        <w:t>and update with</w:t>
      </w:r>
      <w:r w:rsidRPr="00BC3540">
        <w:rPr>
          <w:sz w:val="24"/>
          <w:szCs w:val="24"/>
        </w:rPr>
        <w:t xml:space="preserve"> the appropriate dates</w:t>
      </w:r>
      <w:r w:rsidR="00A65990" w:rsidRPr="00BC3540">
        <w:rPr>
          <w:sz w:val="24"/>
          <w:szCs w:val="24"/>
        </w:rPr>
        <w:t xml:space="preserve">. </w:t>
      </w:r>
      <w:r w:rsidR="00CB60F5">
        <w:rPr>
          <w:sz w:val="24"/>
          <w:szCs w:val="24"/>
        </w:rPr>
        <w:br/>
      </w:r>
      <w:r w:rsidR="00CB60F5">
        <w:rPr>
          <w:sz w:val="24"/>
          <w:szCs w:val="24"/>
        </w:rPr>
        <w:br/>
      </w:r>
      <w:r w:rsidR="007C0A99">
        <w:rPr>
          <w:sz w:val="24"/>
          <w:szCs w:val="24"/>
        </w:rPr>
        <w:t>Make this visible once the session is “launched”</w:t>
      </w:r>
      <w:r w:rsidRPr="00BC3540">
        <w:rPr>
          <w:sz w:val="24"/>
          <w:szCs w:val="24"/>
        </w:rPr>
        <w:t xml:space="preserve">. </w:t>
      </w:r>
    </w:p>
    <w:p w14:paraId="54C7EE4D" w14:textId="629B6ED7" w:rsidR="00AD7DB5" w:rsidRPr="00BC3540" w:rsidRDefault="00AD7DB5" w:rsidP="00CB60F5">
      <w:pPr>
        <w:spacing w:before="240" w:after="120" w:line="240" w:lineRule="auto"/>
        <w:ind w:left="360" w:hanging="360"/>
        <w:rPr>
          <w:sz w:val="24"/>
          <w:szCs w:val="24"/>
        </w:rPr>
      </w:pPr>
      <w:r w:rsidRPr="00BC3540">
        <w:rPr>
          <w:sz w:val="24"/>
          <w:szCs w:val="24"/>
        </w:rPr>
        <w:t xml:space="preserve">2.  </w:t>
      </w:r>
      <w:r w:rsidR="004A323B">
        <w:rPr>
          <w:sz w:val="24"/>
          <w:szCs w:val="24"/>
        </w:rPr>
        <w:t xml:space="preserve"> </w:t>
      </w:r>
      <w:r w:rsidRPr="00BC3540">
        <w:rPr>
          <w:sz w:val="24"/>
          <w:szCs w:val="24"/>
        </w:rPr>
        <w:t xml:space="preserve">By Tuesday </w:t>
      </w:r>
      <w:r w:rsidR="00A65990" w:rsidRPr="00BC3540">
        <w:rPr>
          <w:sz w:val="24"/>
          <w:szCs w:val="24"/>
        </w:rPr>
        <w:t xml:space="preserve">evening </w:t>
      </w:r>
      <w:r w:rsidR="00CB60F5">
        <w:rPr>
          <w:sz w:val="24"/>
          <w:szCs w:val="24"/>
        </w:rPr>
        <w:t>(</w:t>
      </w:r>
      <w:r w:rsidRPr="00BC3540">
        <w:rPr>
          <w:sz w:val="24"/>
          <w:szCs w:val="24"/>
        </w:rPr>
        <w:t>or first thing Wednesday</w:t>
      </w:r>
      <w:r w:rsidR="00CB60F5">
        <w:rPr>
          <w:sz w:val="24"/>
          <w:szCs w:val="24"/>
        </w:rPr>
        <w:t>)</w:t>
      </w:r>
      <w:r w:rsidRPr="00BC3540">
        <w:rPr>
          <w:sz w:val="24"/>
          <w:szCs w:val="24"/>
        </w:rPr>
        <w:t xml:space="preserve"> of Week 1, </w:t>
      </w:r>
      <w:r w:rsidR="00D21694">
        <w:rPr>
          <w:sz w:val="24"/>
          <w:szCs w:val="24"/>
        </w:rPr>
        <w:t xml:space="preserve">facilitators should </w:t>
      </w:r>
      <w:r w:rsidRPr="00BC3540">
        <w:rPr>
          <w:sz w:val="24"/>
          <w:szCs w:val="24"/>
        </w:rPr>
        <w:t xml:space="preserve">post </w:t>
      </w:r>
      <w:r w:rsidR="00896618" w:rsidRPr="00BC3540">
        <w:rPr>
          <w:sz w:val="24"/>
          <w:szCs w:val="24"/>
        </w:rPr>
        <w:t xml:space="preserve">a Step 1 </w:t>
      </w:r>
      <w:r w:rsidRPr="00BC3540">
        <w:rPr>
          <w:sz w:val="24"/>
          <w:szCs w:val="24"/>
        </w:rPr>
        <w:t xml:space="preserve">launch </w:t>
      </w:r>
      <w:r w:rsidR="00A65990" w:rsidRPr="00BC3540">
        <w:rPr>
          <w:sz w:val="24"/>
          <w:szCs w:val="24"/>
        </w:rPr>
        <w:t xml:space="preserve">post </w:t>
      </w:r>
      <w:r w:rsidRPr="00BC3540">
        <w:rPr>
          <w:sz w:val="24"/>
          <w:szCs w:val="24"/>
        </w:rPr>
        <w:t xml:space="preserve">in the </w:t>
      </w:r>
      <w:r w:rsidR="00A65990" w:rsidRPr="00BC3540">
        <w:rPr>
          <w:sz w:val="24"/>
          <w:szCs w:val="24"/>
        </w:rPr>
        <w:t xml:space="preserve">Building Online Community </w:t>
      </w:r>
      <w:r w:rsidR="00B94EF2">
        <w:rPr>
          <w:sz w:val="24"/>
          <w:szCs w:val="24"/>
        </w:rPr>
        <w:t>f</w:t>
      </w:r>
      <w:r w:rsidRPr="00BC3540">
        <w:rPr>
          <w:sz w:val="24"/>
          <w:szCs w:val="24"/>
        </w:rPr>
        <w:t xml:space="preserve">orum. </w:t>
      </w:r>
      <w:r w:rsidR="00A65990" w:rsidRPr="00BC3540">
        <w:rPr>
          <w:sz w:val="24"/>
          <w:szCs w:val="24"/>
        </w:rPr>
        <w:t>I</w:t>
      </w:r>
      <w:r w:rsidRPr="00BC3540">
        <w:rPr>
          <w:sz w:val="24"/>
          <w:szCs w:val="24"/>
        </w:rPr>
        <w:t xml:space="preserve">nvite </w:t>
      </w:r>
      <w:r w:rsidR="00A65990" w:rsidRPr="00BC3540">
        <w:rPr>
          <w:sz w:val="24"/>
          <w:szCs w:val="24"/>
        </w:rPr>
        <w:t xml:space="preserve">people </w:t>
      </w:r>
      <w:r w:rsidRPr="00BC3540">
        <w:rPr>
          <w:sz w:val="24"/>
          <w:szCs w:val="24"/>
        </w:rPr>
        <w:t xml:space="preserve">to participate. Link to the </w:t>
      </w:r>
      <w:r w:rsidRPr="00CB60F5">
        <w:rPr>
          <w:b/>
          <w:sz w:val="24"/>
          <w:szCs w:val="24"/>
        </w:rPr>
        <w:t>Instructions and Schedule</w:t>
      </w:r>
      <w:r w:rsidRPr="00BC3540">
        <w:rPr>
          <w:sz w:val="24"/>
          <w:szCs w:val="24"/>
        </w:rPr>
        <w:t xml:space="preserve"> </w:t>
      </w:r>
      <w:r w:rsidR="00CB60F5">
        <w:rPr>
          <w:sz w:val="24"/>
          <w:szCs w:val="24"/>
        </w:rPr>
        <w:t xml:space="preserve">page (embedded above the Forum) </w:t>
      </w:r>
      <w:r w:rsidRPr="00BC3540">
        <w:rPr>
          <w:sz w:val="24"/>
          <w:szCs w:val="24"/>
        </w:rPr>
        <w:t xml:space="preserve">and ask </w:t>
      </w:r>
      <w:r w:rsidR="00A65990" w:rsidRPr="00BC3540">
        <w:rPr>
          <w:sz w:val="24"/>
          <w:szCs w:val="24"/>
        </w:rPr>
        <w:t xml:space="preserve">participants </w:t>
      </w:r>
      <w:r w:rsidRPr="00BC3540">
        <w:rPr>
          <w:sz w:val="24"/>
          <w:szCs w:val="24"/>
        </w:rPr>
        <w:t xml:space="preserve">to read through that page and be ready to post their thoughts by </w:t>
      </w:r>
      <w:r w:rsidR="00896618" w:rsidRPr="00BC3540">
        <w:rPr>
          <w:b/>
          <w:color w:val="000000" w:themeColor="text1"/>
          <w:sz w:val="24"/>
          <w:szCs w:val="24"/>
        </w:rPr>
        <w:t>Thursday morning</w:t>
      </w:r>
      <w:r w:rsidRPr="00BC3540">
        <w:rPr>
          <w:color w:val="000000" w:themeColor="text1"/>
          <w:sz w:val="24"/>
          <w:szCs w:val="24"/>
        </w:rPr>
        <w:t xml:space="preserve">. </w:t>
      </w:r>
      <w:r w:rsidR="001D1B65">
        <w:rPr>
          <w:color w:val="000000" w:themeColor="text1"/>
          <w:sz w:val="24"/>
          <w:szCs w:val="24"/>
        </w:rPr>
        <w:br/>
      </w:r>
      <w:r w:rsidR="001D1B65">
        <w:rPr>
          <w:color w:val="000000" w:themeColor="text1"/>
          <w:sz w:val="24"/>
          <w:szCs w:val="24"/>
        </w:rPr>
        <w:br/>
      </w:r>
      <w:r w:rsidRPr="007C0A99">
        <w:rPr>
          <w:b/>
          <w:sz w:val="24"/>
          <w:szCs w:val="24"/>
        </w:rPr>
        <w:t xml:space="preserve">Include the </w:t>
      </w:r>
      <w:r w:rsidR="00A65990" w:rsidRPr="007C0A99">
        <w:rPr>
          <w:b/>
          <w:sz w:val="24"/>
          <w:szCs w:val="24"/>
        </w:rPr>
        <w:t xml:space="preserve">Step 1 </w:t>
      </w:r>
      <w:r w:rsidRPr="007C0A99">
        <w:rPr>
          <w:b/>
          <w:sz w:val="24"/>
          <w:szCs w:val="24"/>
        </w:rPr>
        <w:t>guiding questions</w:t>
      </w:r>
      <w:r w:rsidRPr="00BC3540">
        <w:rPr>
          <w:sz w:val="24"/>
          <w:szCs w:val="24"/>
        </w:rPr>
        <w:t>:</w:t>
      </w:r>
    </w:p>
    <w:p w14:paraId="52C82B70" w14:textId="5032A064" w:rsidR="00AD7DB5" w:rsidRPr="00BC3540" w:rsidRDefault="00AD7DB5" w:rsidP="007C0A99">
      <w:pPr>
        <w:numPr>
          <w:ilvl w:val="0"/>
          <w:numId w:val="1"/>
        </w:numPr>
        <w:spacing w:before="120" w:after="60" w:line="240" w:lineRule="auto"/>
        <w:rPr>
          <w:rFonts w:eastAsia="Times New Roman" w:cs="Times New Roman"/>
          <w:sz w:val="24"/>
          <w:szCs w:val="24"/>
          <w:lang w:eastAsia="en-CA"/>
        </w:rPr>
      </w:pPr>
      <w:r w:rsidRPr="00BC3540">
        <w:rPr>
          <w:rFonts w:eastAsia="Times New Roman" w:cs="Times New Roman"/>
          <w:b/>
          <w:bCs/>
          <w:sz w:val="24"/>
          <w:szCs w:val="24"/>
          <w:lang w:eastAsia="en-CA"/>
        </w:rPr>
        <w:t>What comes to mind when you hear the term “online learning community”</w:t>
      </w:r>
      <w:r w:rsidR="00A65990" w:rsidRPr="00BC3540">
        <w:rPr>
          <w:rFonts w:eastAsia="Times New Roman" w:cs="Times New Roman"/>
          <w:b/>
          <w:bCs/>
          <w:sz w:val="24"/>
          <w:szCs w:val="24"/>
          <w:lang w:eastAsia="en-CA"/>
        </w:rPr>
        <w:t>?</w:t>
      </w:r>
      <w:r w:rsidRPr="00BC3540">
        <w:rPr>
          <w:rFonts w:eastAsia="Times New Roman" w:cs="Times New Roman"/>
          <w:b/>
          <w:bCs/>
          <w:sz w:val="24"/>
          <w:szCs w:val="24"/>
          <w:lang w:eastAsia="en-CA"/>
        </w:rPr>
        <w:t xml:space="preserve"> </w:t>
      </w:r>
    </w:p>
    <w:p w14:paraId="64373862" w14:textId="4EFBB3F9" w:rsidR="00AD7DB5" w:rsidRPr="00BC3540" w:rsidRDefault="00AD7DB5" w:rsidP="007C0A99">
      <w:pPr>
        <w:numPr>
          <w:ilvl w:val="0"/>
          <w:numId w:val="1"/>
        </w:numPr>
        <w:spacing w:after="100" w:afterAutospacing="1" w:line="240" w:lineRule="auto"/>
        <w:rPr>
          <w:rFonts w:eastAsia="Times New Roman" w:cs="Times New Roman"/>
          <w:sz w:val="24"/>
          <w:szCs w:val="24"/>
          <w:lang w:eastAsia="en-CA"/>
        </w:rPr>
      </w:pPr>
      <w:r w:rsidRPr="00BC3540">
        <w:rPr>
          <w:rFonts w:eastAsia="Times New Roman" w:cs="Times New Roman"/>
          <w:b/>
          <w:bCs/>
          <w:sz w:val="24"/>
          <w:szCs w:val="24"/>
          <w:lang w:eastAsia="en-CA"/>
        </w:rPr>
        <w:t>Have you experienced being part of, or building, an online community</w:t>
      </w:r>
      <w:r w:rsidR="00A65990" w:rsidRPr="00BC3540">
        <w:rPr>
          <w:rFonts w:eastAsia="Times New Roman" w:cs="Times New Roman"/>
          <w:b/>
          <w:bCs/>
          <w:sz w:val="24"/>
          <w:szCs w:val="24"/>
          <w:lang w:eastAsia="en-CA"/>
        </w:rPr>
        <w:t>?</w:t>
      </w:r>
    </w:p>
    <w:p w14:paraId="357AF97E" w14:textId="2EFC99CA" w:rsidR="00AD7DB5" w:rsidRPr="00BC3540" w:rsidRDefault="004A323B" w:rsidP="004A323B">
      <w:pPr>
        <w:spacing w:line="240" w:lineRule="auto"/>
        <w:ind w:left="360" w:hanging="360"/>
        <w:rPr>
          <w:sz w:val="24"/>
          <w:szCs w:val="24"/>
        </w:rPr>
      </w:pPr>
      <w:r>
        <w:rPr>
          <w:sz w:val="24"/>
          <w:szCs w:val="24"/>
        </w:rPr>
        <w:tab/>
      </w:r>
      <w:r w:rsidR="00896618" w:rsidRPr="00BC3540">
        <w:rPr>
          <w:sz w:val="24"/>
          <w:szCs w:val="24"/>
        </w:rPr>
        <w:t>You may also want to point out that the first video listed in the Resources in the Instructions and Schedule document is what they should watch before they answer these questions.</w:t>
      </w:r>
    </w:p>
    <w:p w14:paraId="49C23435" w14:textId="04711346" w:rsidR="00896618" w:rsidRPr="00BC3540" w:rsidRDefault="00896618" w:rsidP="004A323B">
      <w:pPr>
        <w:spacing w:after="0" w:line="240" w:lineRule="auto"/>
        <w:ind w:left="360" w:hanging="360"/>
        <w:rPr>
          <w:sz w:val="24"/>
          <w:szCs w:val="24"/>
        </w:rPr>
      </w:pPr>
      <w:r w:rsidRPr="00BC3540">
        <w:rPr>
          <w:sz w:val="24"/>
          <w:szCs w:val="24"/>
        </w:rPr>
        <w:t xml:space="preserve">3.  </w:t>
      </w:r>
      <w:r w:rsidR="004A323B">
        <w:rPr>
          <w:sz w:val="24"/>
          <w:szCs w:val="24"/>
        </w:rPr>
        <w:t xml:space="preserve"> </w:t>
      </w:r>
      <w:r w:rsidR="00CB60F5">
        <w:rPr>
          <w:sz w:val="24"/>
          <w:szCs w:val="24"/>
        </w:rPr>
        <w:t>On the s</w:t>
      </w:r>
      <w:r w:rsidRPr="00BC3540">
        <w:rPr>
          <w:sz w:val="24"/>
          <w:szCs w:val="24"/>
        </w:rPr>
        <w:t>ame day, post Step 2 discussion thread – Instructor roles in building online community</w:t>
      </w:r>
    </w:p>
    <w:p w14:paraId="7A057632" w14:textId="2BA4980D" w:rsidR="007C0A99" w:rsidRDefault="004A323B" w:rsidP="004A323B">
      <w:pPr>
        <w:spacing w:line="240" w:lineRule="auto"/>
        <w:ind w:left="360" w:hanging="360"/>
        <w:rPr>
          <w:sz w:val="24"/>
          <w:szCs w:val="24"/>
        </w:rPr>
      </w:pPr>
      <w:r>
        <w:rPr>
          <w:sz w:val="24"/>
          <w:szCs w:val="24"/>
        </w:rPr>
        <w:tab/>
      </w:r>
      <w:r w:rsidR="007C0A99">
        <w:rPr>
          <w:sz w:val="24"/>
          <w:szCs w:val="24"/>
        </w:rPr>
        <w:t>Include the Step 2 guiding question in the discussion thread:</w:t>
      </w:r>
    </w:p>
    <w:p w14:paraId="20877BE6" w14:textId="4F4F9BBD" w:rsidR="00896618" w:rsidRPr="007C0A99" w:rsidRDefault="004A323B" w:rsidP="004A323B">
      <w:pPr>
        <w:spacing w:after="120" w:line="240" w:lineRule="auto"/>
        <w:ind w:left="360" w:hanging="360"/>
        <w:rPr>
          <w:sz w:val="24"/>
          <w:szCs w:val="24"/>
        </w:rPr>
      </w:pPr>
      <w:r>
        <w:rPr>
          <w:b/>
          <w:sz w:val="24"/>
          <w:szCs w:val="24"/>
        </w:rPr>
        <w:tab/>
      </w:r>
      <w:r w:rsidR="007C0A99">
        <w:rPr>
          <w:b/>
          <w:sz w:val="24"/>
          <w:szCs w:val="24"/>
        </w:rPr>
        <w:t>S</w:t>
      </w:r>
      <w:r w:rsidR="00896618" w:rsidRPr="00BC3540">
        <w:rPr>
          <w:rFonts w:eastAsia="Times New Roman" w:cs="Times New Roman"/>
          <w:b/>
          <w:sz w:val="24"/>
          <w:szCs w:val="24"/>
          <w:lang w:eastAsia="en-CA"/>
        </w:rPr>
        <w:t xml:space="preserve">hare with us your ideas about instructor actions or statements that can support online community. </w:t>
      </w:r>
    </w:p>
    <w:p w14:paraId="08A8E067" w14:textId="77777777" w:rsidR="00896618" w:rsidRPr="00BC3540" w:rsidRDefault="00896618" w:rsidP="007C0A99">
      <w:pPr>
        <w:numPr>
          <w:ilvl w:val="0"/>
          <w:numId w:val="2"/>
        </w:numPr>
        <w:spacing w:before="60" w:after="0" w:line="240" w:lineRule="auto"/>
        <w:rPr>
          <w:rFonts w:eastAsia="Times New Roman" w:cs="Times New Roman"/>
          <w:b/>
          <w:sz w:val="24"/>
          <w:szCs w:val="24"/>
          <w:lang w:eastAsia="en-CA"/>
        </w:rPr>
      </w:pPr>
      <w:r w:rsidRPr="00BC3540">
        <w:rPr>
          <w:rFonts w:eastAsia="Times New Roman" w:cs="Times New Roman"/>
          <w:b/>
          <w:sz w:val="24"/>
          <w:szCs w:val="24"/>
          <w:lang w:eastAsia="en-CA"/>
        </w:rPr>
        <w:t>What have you seen used by other instructors/facilitators to build online community?</w:t>
      </w:r>
    </w:p>
    <w:p w14:paraId="51B58B96" w14:textId="77777777" w:rsidR="00896618" w:rsidRPr="00BC3540" w:rsidRDefault="00896618" w:rsidP="00896618">
      <w:pPr>
        <w:numPr>
          <w:ilvl w:val="0"/>
          <w:numId w:val="2"/>
        </w:numPr>
        <w:spacing w:before="100" w:beforeAutospacing="1" w:after="100" w:afterAutospacing="1" w:line="240" w:lineRule="auto"/>
        <w:rPr>
          <w:rFonts w:eastAsia="Times New Roman" w:cs="Times New Roman"/>
          <w:b/>
          <w:sz w:val="24"/>
          <w:szCs w:val="24"/>
          <w:lang w:eastAsia="en-CA"/>
        </w:rPr>
      </w:pPr>
      <w:r w:rsidRPr="00BC3540">
        <w:rPr>
          <w:rFonts w:eastAsia="Times New Roman" w:cs="Times New Roman"/>
          <w:b/>
          <w:sz w:val="24"/>
          <w:szCs w:val="24"/>
          <w:lang w:eastAsia="en-CA"/>
        </w:rPr>
        <w:t>What might you have used yourself?</w:t>
      </w:r>
    </w:p>
    <w:p w14:paraId="3CB8CDDD" w14:textId="77777777" w:rsidR="00896618" w:rsidRPr="00BC3540" w:rsidRDefault="00896618" w:rsidP="00896618">
      <w:pPr>
        <w:numPr>
          <w:ilvl w:val="0"/>
          <w:numId w:val="2"/>
        </w:numPr>
        <w:spacing w:before="100" w:beforeAutospacing="1" w:after="100" w:afterAutospacing="1" w:line="240" w:lineRule="auto"/>
        <w:rPr>
          <w:rFonts w:eastAsia="Times New Roman" w:cs="Times New Roman"/>
          <w:b/>
          <w:sz w:val="24"/>
          <w:szCs w:val="24"/>
          <w:lang w:eastAsia="en-CA"/>
        </w:rPr>
      </w:pPr>
      <w:r w:rsidRPr="00BC3540">
        <w:rPr>
          <w:rFonts w:eastAsia="Times New Roman" w:cs="Times New Roman"/>
          <w:b/>
          <w:sz w:val="24"/>
          <w:szCs w:val="24"/>
          <w:lang w:eastAsia="en-CA"/>
        </w:rPr>
        <w:t>What, from the resources we have given you (or others you have found), "speaks" to you most?</w:t>
      </w:r>
    </w:p>
    <w:p w14:paraId="18BE5EFF" w14:textId="29342E60" w:rsidR="00896618" w:rsidRDefault="00896618" w:rsidP="00896618">
      <w:pPr>
        <w:numPr>
          <w:ilvl w:val="0"/>
          <w:numId w:val="2"/>
        </w:numPr>
        <w:spacing w:before="100" w:beforeAutospacing="1" w:after="100" w:afterAutospacing="1" w:line="240" w:lineRule="auto"/>
        <w:rPr>
          <w:rFonts w:eastAsia="Times New Roman" w:cs="Times New Roman"/>
          <w:b/>
          <w:sz w:val="24"/>
          <w:szCs w:val="24"/>
          <w:lang w:eastAsia="en-CA"/>
        </w:rPr>
      </w:pPr>
      <w:r w:rsidRPr="00BC3540">
        <w:rPr>
          <w:rFonts w:eastAsia="Times New Roman" w:cs="Times New Roman"/>
          <w:b/>
          <w:sz w:val="24"/>
          <w:szCs w:val="24"/>
          <w:lang w:eastAsia="en-CA"/>
        </w:rPr>
        <w:t>What questions do you have?</w:t>
      </w:r>
    </w:p>
    <w:p w14:paraId="5D23EE42" w14:textId="3C167C79" w:rsidR="007C0A99" w:rsidRPr="007C0A99" w:rsidRDefault="004A323B" w:rsidP="004A323B">
      <w:pPr>
        <w:spacing w:line="240" w:lineRule="auto"/>
        <w:ind w:left="360" w:hanging="360"/>
        <w:rPr>
          <w:color w:val="000000" w:themeColor="text1"/>
          <w:sz w:val="24"/>
          <w:szCs w:val="24"/>
        </w:rPr>
      </w:pPr>
      <w:r>
        <w:rPr>
          <w:sz w:val="24"/>
          <w:szCs w:val="24"/>
        </w:rPr>
        <w:tab/>
      </w:r>
      <w:r w:rsidR="007C0A99" w:rsidRPr="007C0A99">
        <w:rPr>
          <w:sz w:val="24"/>
          <w:szCs w:val="24"/>
        </w:rPr>
        <w:t xml:space="preserve">This step will require them to review the remaining resources listed in the Instructions and Schedule. They are asked to respond by </w:t>
      </w:r>
      <w:r w:rsidR="007C0A99" w:rsidRPr="007C0A99">
        <w:rPr>
          <w:b/>
          <w:color w:val="000000" w:themeColor="text1"/>
          <w:sz w:val="24"/>
          <w:szCs w:val="24"/>
        </w:rPr>
        <w:t>late</w:t>
      </w:r>
      <w:r w:rsidR="007C0A99" w:rsidRPr="007C0A99">
        <w:rPr>
          <w:color w:val="000000" w:themeColor="text1"/>
          <w:sz w:val="24"/>
          <w:szCs w:val="24"/>
        </w:rPr>
        <w:t xml:space="preserve"> </w:t>
      </w:r>
      <w:r w:rsidR="007C0A99" w:rsidRPr="007C0A99">
        <w:rPr>
          <w:b/>
          <w:color w:val="000000" w:themeColor="text1"/>
          <w:sz w:val="24"/>
          <w:szCs w:val="24"/>
        </w:rPr>
        <w:t>Thursday</w:t>
      </w:r>
      <w:r w:rsidR="007C0A99">
        <w:rPr>
          <w:b/>
          <w:color w:val="000000" w:themeColor="text1"/>
          <w:sz w:val="24"/>
          <w:szCs w:val="24"/>
        </w:rPr>
        <w:t xml:space="preserve"> or</w:t>
      </w:r>
      <w:r w:rsidR="007C0A99" w:rsidRPr="007C0A99">
        <w:rPr>
          <w:b/>
          <w:color w:val="000000" w:themeColor="text1"/>
          <w:sz w:val="24"/>
          <w:szCs w:val="24"/>
        </w:rPr>
        <w:t xml:space="preserve"> early Friday.</w:t>
      </w:r>
    </w:p>
    <w:p w14:paraId="5A4F0998" w14:textId="45B20D7E" w:rsidR="00896618" w:rsidRPr="00BC3540" w:rsidRDefault="00896618" w:rsidP="004A323B">
      <w:pPr>
        <w:spacing w:before="100" w:beforeAutospacing="1" w:after="100" w:afterAutospacing="1" w:line="240" w:lineRule="auto"/>
        <w:ind w:left="360" w:hanging="360"/>
        <w:rPr>
          <w:rFonts w:eastAsia="Times New Roman" w:cs="Times New Roman"/>
          <w:sz w:val="24"/>
          <w:szCs w:val="24"/>
          <w:lang w:eastAsia="en-CA"/>
        </w:rPr>
      </w:pPr>
      <w:r w:rsidRPr="00BC3540">
        <w:rPr>
          <w:rFonts w:eastAsia="Times New Roman" w:cs="Times New Roman"/>
          <w:sz w:val="24"/>
          <w:szCs w:val="24"/>
          <w:lang w:eastAsia="en-CA"/>
        </w:rPr>
        <w:t xml:space="preserve">4.  </w:t>
      </w:r>
      <w:r w:rsidR="004A323B">
        <w:rPr>
          <w:rFonts w:eastAsia="Times New Roman" w:cs="Times New Roman"/>
          <w:sz w:val="24"/>
          <w:szCs w:val="24"/>
          <w:lang w:eastAsia="en-CA"/>
        </w:rPr>
        <w:t xml:space="preserve"> </w:t>
      </w:r>
      <w:r w:rsidRPr="00BC3540">
        <w:rPr>
          <w:rFonts w:eastAsia="Times New Roman" w:cs="Times New Roman"/>
          <w:sz w:val="24"/>
          <w:szCs w:val="24"/>
          <w:lang w:eastAsia="en-CA"/>
        </w:rPr>
        <w:t xml:space="preserve">By Friday afternoon or evening, </w:t>
      </w:r>
      <w:r w:rsidR="00D21694">
        <w:rPr>
          <w:rFonts w:eastAsia="Times New Roman" w:cs="Times New Roman"/>
          <w:sz w:val="24"/>
          <w:szCs w:val="24"/>
          <w:lang w:eastAsia="en-CA"/>
        </w:rPr>
        <w:t>f</w:t>
      </w:r>
      <w:r w:rsidRPr="00BC3540">
        <w:rPr>
          <w:rFonts w:eastAsia="Times New Roman" w:cs="Times New Roman"/>
          <w:sz w:val="24"/>
          <w:szCs w:val="24"/>
          <w:lang w:eastAsia="en-CA"/>
        </w:rPr>
        <w:t xml:space="preserve">acilitators </w:t>
      </w:r>
      <w:r w:rsidR="00D21694">
        <w:rPr>
          <w:rFonts w:eastAsia="Times New Roman" w:cs="Times New Roman"/>
          <w:sz w:val="24"/>
          <w:szCs w:val="24"/>
          <w:lang w:eastAsia="en-CA"/>
        </w:rPr>
        <w:t>should</w:t>
      </w:r>
      <w:r w:rsidR="00D21694" w:rsidRPr="00BC3540">
        <w:rPr>
          <w:rFonts w:eastAsia="Times New Roman" w:cs="Times New Roman"/>
          <w:sz w:val="24"/>
          <w:szCs w:val="24"/>
          <w:lang w:eastAsia="en-CA"/>
        </w:rPr>
        <w:t xml:space="preserve"> </w:t>
      </w:r>
      <w:r w:rsidRPr="00BC3540">
        <w:rPr>
          <w:rFonts w:eastAsia="Times New Roman" w:cs="Times New Roman"/>
          <w:sz w:val="24"/>
          <w:szCs w:val="24"/>
          <w:lang w:eastAsia="en-CA"/>
        </w:rPr>
        <w:t xml:space="preserve">post a summary of </w:t>
      </w:r>
      <w:r w:rsidR="00B94EF2">
        <w:rPr>
          <w:rFonts w:eastAsia="Times New Roman" w:cs="Times New Roman"/>
          <w:sz w:val="24"/>
          <w:szCs w:val="24"/>
          <w:lang w:eastAsia="en-CA"/>
        </w:rPr>
        <w:t xml:space="preserve">both steps of the activity in the activity forum. </w:t>
      </w:r>
      <w:r w:rsidR="00B94EF2" w:rsidRPr="00BC3540">
        <w:rPr>
          <w:rFonts w:eastAsia="Times New Roman" w:cs="Times New Roman"/>
          <w:sz w:val="24"/>
          <w:szCs w:val="24"/>
          <w:lang w:eastAsia="en-CA"/>
        </w:rPr>
        <w:t xml:space="preserve"> </w:t>
      </w:r>
      <w:r w:rsidR="00B94EF2">
        <w:rPr>
          <w:rFonts w:eastAsia="Times New Roman" w:cs="Times New Roman"/>
          <w:sz w:val="24"/>
          <w:szCs w:val="24"/>
          <w:lang w:eastAsia="en-CA"/>
        </w:rPr>
        <w:t>Try</w:t>
      </w:r>
      <w:r w:rsidRPr="00BC3540">
        <w:rPr>
          <w:rFonts w:eastAsia="Times New Roman" w:cs="Times New Roman"/>
          <w:sz w:val="24"/>
          <w:szCs w:val="24"/>
          <w:lang w:eastAsia="en-CA"/>
        </w:rPr>
        <w:t xml:space="preserve"> to highlight interesting ideas or statements or references from participants. </w:t>
      </w:r>
      <w:r w:rsidR="00B94EF2">
        <w:rPr>
          <w:rFonts w:eastAsia="Times New Roman" w:cs="Times New Roman"/>
          <w:sz w:val="24"/>
          <w:szCs w:val="24"/>
          <w:lang w:eastAsia="en-CA"/>
        </w:rPr>
        <w:t>You should not</w:t>
      </w:r>
      <w:r w:rsidR="00D21694">
        <w:rPr>
          <w:rFonts w:eastAsia="Times New Roman" w:cs="Times New Roman"/>
          <w:sz w:val="24"/>
          <w:szCs w:val="24"/>
          <w:lang w:eastAsia="en-CA"/>
        </w:rPr>
        <w:t xml:space="preserve"> require p</w:t>
      </w:r>
      <w:r w:rsidR="00A65990" w:rsidRPr="00BC3540">
        <w:rPr>
          <w:rFonts w:eastAsia="Times New Roman" w:cs="Times New Roman"/>
          <w:sz w:val="24"/>
          <w:szCs w:val="24"/>
          <w:lang w:eastAsia="en-CA"/>
        </w:rPr>
        <w:t>articipa</w:t>
      </w:r>
      <w:r w:rsidR="00B94EF2" w:rsidRPr="00B94EF2">
        <w:rPr>
          <w:rFonts w:eastAsia="Times New Roman" w:cs="Times New Roman"/>
          <w:sz w:val="24"/>
          <w:szCs w:val="24"/>
          <w:lang w:eastAsia="en-CA"/>
        </w:rPr>
        <w:t>nts to respond to this summary.</w:t>
      </w:r>
    </w:p>
    <w:p w14:paraId="6CEE8BF2" w14:textId="77777777" w:rsidR="00CB60F5" w:rsidRDefault="00A65990" w:rsidP="004A323B">
      <w:pPr>
        <w:spacing w:before="100" w:beforeAutospacing="1" w:after="0" w:line="240" w:lineRule="auto"/>
        <w:ind w:left="360" w:hanging="360"/>
        <w:rPr>
          <w:rFonts w:eastAsia="Times New Roman" w:cs="Times New Roman"/>
          <w:sz w:val="24"/>
          <w:szCs w:val="24"/>
          <w:lang w:eastAsia="en-CA"/>
        </w:rPr>
      </w:pPr>
      <w:r w:rsidRPr="00BC3540">
        <w:rPr>
          <w:rFonts w:eastAsia="Times New Roman" w:cs="Times New Roman"/>
          <w:sz w:val="24"/>
          <w:szCs w:val="24"/>
          <w:lang w:eastAsia="en-CA"/>
        </w:rPr>
        <w:t xml:space="preserve">5. </w:t>
      </w:r>
      <w:r w:rsidR="004A323B">
        <w:rPr>
          <w:rFonts w:eastAsia="Times New Roman" w:cs="Times New Roman"/>
          <w:sz w:val="24"/>
          <w:szCs w:val="24"/>
          <w:lang w:eastAsia="en-CA"/>
        </w:rPr>
        <w:t xml:space="preserve">  </w:t>
      </w:r>
      <w:r w:rsidRPr="00BC3540">
        <w:rPr>
          <w:rFonts w:eastAsia="Times New Roman" w:cs="Times New Roman"/>
          <w:sz w:val="24"/>
          <w:szCs w:val="24"/>
          <w:lang w:eastAsia="en-CA"/>
        </w:rPr>
        <w:t>In the closing post for the week</w:t>
      </w:r>
      <w:r w:rsidR="00D21694">
        <w:rPr>
          <w:rFonts w:eastAsia="Times New Roman" w:cs="Times New Roman"/>
          <w:sz w:val="24"/>
          <w:szCs w:val="24"/>
          <w:lang w:eastAsia="en-CA"/>
        </w:rPr>
        <w:t xml:space="preserve"> in the Open Forum</w:t>
      </w:r>
      <w:r w:rsidRPr="00BC3540">
        <w:rPr>
          <w:rFonts w:eastAsia="Times New Roman" w:cs="Times New Roman"/>
          <w:sz w:val="24"/>
          <w:szCs w:val="24"/>
          <w:lang w:eastAsia="en-CA"/>
        </w:rPr>
        <w:t xml:space="preserve">, </w:t>
      </w:r>
      <w:r w:rsidR="00D21694">
        <w:rPr>
          <w:rFonts w:eastAsia="Times New Roman" w:cs="Times New Roman"/>
          <w:sz w:val="24"/>
          <w:szCs w:val="24"/>
          <w:lang w:eastAsia="en-CA"/>
        </w:rPr>
        <w:t>facilitators should</w:t>
      </w:r>
      <w:r w:rsidRPr="00BC3540">
        <w:rPr>
          <w:rFonts w:eastAsia="Times New Roman" w:cs="Times New Roman"/>
          <w:sz w:val="24"/>
          <w:szCs w:val="24"/>
          <w:lang w:eastAsia="en-CA"/>
        </w:rPr>
        <w:t xml:space="preserve"> </w:t>
      </w:r>
      <w:r w:rsidR="007C0A99">
        <w:rPr>
          <w:rFonts w:eastAsia="Times New Roman" w:cs="Times New Roman"/>
          <w:sz w:val="24"/>
          <w:szCs w:val="24"/>
          <w:lang w:eastAsia="en-CA"/>
        </w:rPr>
        <w:t>briefly highlight things to notice about the way a mini-session was facilitated – explain why we don’t do a Saturday feedback forum.</w:t>
      </w:r>
      <w:r w:rsidR="00CB60F5">
        <w:rPr>
          <w:rFonts w:eastAsia="Times New Roman" w:cs="Times New Roman"/>
          <w:sz w:val="24"/>
          <w:szCs w:val="24"/>
          <w:lang w:eastAsia="en-CA"/>
        </w:rPr>
        <w:br/>
      </w:r>
      <w:r w:rsidR="00CB60F5">
        <w:rPr>
          <w:rFonts w:eastAsia="Times New Roman" w:cs="Times New Roman"/>
          <w:sz w:val="24"/>
          <w:szCs w:val="24"/>
          <w:lang w:eastAsia="en-CA"/>
        </w:rPr>
        <w:br/>
      </w:r>
    </w:p>
    <w:p w14:paraId="44DF4640" w14:textId="3003823A" w:rsidR="00A65990" w:rsidRDefault="00CB60F5" w:rsidP="00CB60F5">
      <w:pPr>
        <w:spacing w:before="100" w:beforeAutospacing="1" w:after="0" w:line="240" w:lineRule="auto"/>
        <w:ind w:left="360" w:hanging="360"/>
        <w:rPr>
          <w:rFonts w:eastAsia="Times New Roman" w:cs="Times New Roman"/>
          <w:sz w:val="24"/>
          <w:szCs w:val="24"/>
          <w:lang w:eastAsia="en-CA"/>
        </w:rPr>
      </w:pPr>
      <w:r>
        <w:rPr>
          <w:rFonts w:eastAsia="Times New Roman" w:cs="Times New Roman"/>
          <w:sz w:val="24"/>
          <w:szCs w:val="24"/>
          <w:lang w:eastAsia="en-CA"/>
        </w:rPr>
        <w:lastRenderedPageBreak/>
        <w:t>5.</w:t>
      </w:r>
      <w:r>
        <w:rPr>
          <w:rFonts w:eastAsia="Times New Roman" w:cs="Times New Roman"/>
          <w:sz w:val="24"/>
          <w:szCs w:val="24"/>
          <w:lang w:eastAsia="en-CA"/>
        </w:rPr>
        <w:tab/>
        <w:t>(cont’d</w:t>
      </w:r>
      <w:proofErr w:type="gramStart"/>
      <w:r>
        <w:rPr>
          <w:rFonts w:eastAsia="Times New Roman" w:cs="Times New Roman"/>
          <w:sz w:val="24"/>
          <w:szCs w:val="24"/>
          <w:lang w:eastAsia="en-CA"/>
        </w:rPr>
        <w:t>)</w:t>
      </w:r>
      <w:proofErr w:type="gramEnd"/>
      <w:r>
        <w:rPr>
          <w:rFonts w:eastAsia="Times New Roman" w:cs="Times New Roman"/>
          <w:sz w:val="24"/>
          <w:szCs w:val="24"/>
          <w:lang w:eastAsia="en-CA"/>
        </w:rPr>
        <w:br/>
      </w:r>
      <w:r w:rsidR="007C0A99">
        <w:rPr>
          <w:rFonts w:eastAsia="Times New Roman" w:cs="Times New Roman"/>
          <w:sz w:val="24"/>
          <w:szCs w:val="24"/>
          <w:lang w:eastAsia="en-CA"/>
        </w:rPr>
        <w:t>Invite comments if desired – in the activity forum. FLO Facilitators will share more points about their intentions (in terms of facilitation) in the Weekly Journal Share Forum – the Facilitators’ Nuggets thread.</w:t>
      </w:r>
      <w:r w:rsidR="00A65990" w:rsidRPr="00BC3540">
        <w:rPr>
          <w:rFonts w:eastAsia="Times New Roman" w:cs="Times New Roman"/>
          <w:sz w:val="24"/>
          <w:szCs w:val="24"/>
          <w:lang w:eastAsia="en-CA"/>
        </w:rPr>
        <w:t xml:space="preserve"> </w:t>
      </w:r>
    </w:p>
    <w:p w14:paraId="3BC60D63" w14:textId="357158A0" w:rsidR="002068EF" w:rsidRPr="00CB60F5" w:rsidRDefault="004A323B" w:rsidP="004A323B">
      <w:pPr>
        <w:spacing w:before="160" w:after="60" w:line="240" w:lineRule="auto"/>
        <w:rPr>
          <w:sz w:val="24"/>
          <w:szCs w:val="24"/>
        </w:rPr>
      </w:pPr>
      <w:r w:rsidRPr="00CB60F5">
        <w:rPr>
          <w:sz w:val="24"/>
          <w:szCs w:val="24"/>
        </w:rPr>
        <w:t>Ref</w:t>
      </w:r>
      <w:r w:rsidR="00CB60F5" w:rsidRPr="00CB60F5">
        <w:rPr>
          <w:sz w:val="24"/>
          <w:szCs w:val="24"/>
        </w:rPr>
        <w:t>erences</w:t>
      </w:r>
      <w:r w:rsidRPr="00CB60F5">
        <w:rPr>
          <w:sz w:val="24"/>
          <w:szCs w:val="24"/>
        </w:rPr>
        <w:t xml:space="preserve"> for intro paragraph in Instructions &amp; Schedule:    </w:t>
      </w:r>
      <w:r w:rsidR="002068EF" w:rsidRPr="00CB60F5">
        <w:rPr>
          <w:sz w:val="24"/>
          <w:szCs w:val="24"/>
        </w:rPr>
        <w:t>Garrison, D. R., T. Anderson and W. Archer (2000) Critical Inquiry in a Text-Based Environment: Computer Conferencing in Higher Education. The Internet and Higher Education 2(2-3): 87–105, 2000.</w:t>
      </w:r>
    </w:p>
    <w:p w14:paraId="6FA757B9" w14:textId="51CC5912" w:rsidR="002068EF" w:rsidRPr="00CB60F5" w:rsidRDefault="002068EF" w:rsidP="004A323B">
      <w:pPr>
        <w:spacing w:after="60" w:line="240" w:lineRule="auto"/>
        <w:rPr>
          <w:sz w:val="24"/>
          <w:szCs w:val="24"/>
        </w:rPr>
      </w:pPr>
      <w:proofErr w:type="gramStart"/>
      <w:r w:rsidRPr="00CB60F5">
        <w:rPr>
          <w:sz w:val="24"/>
          <w:szCs w:val="24"/>
        </w:rPr>
        <w:t xml:space="preserve">Moore, M &amp; </w:t>
      </w:r>
      <w:proofErr w:type="spellStart"/>
      <w:r w:rsidRPr="00CB60F5">
        <w:rPr>
          <w:sz w:val="24"/>
          <w:szCs w:val="24"/>
        </w:rPr>
        <w:t>Kearsly</w:t>
      </w:r>
      <w:proofErr w:type="spellEnd"/>
      <w:r w:rsidRPr="00CB60F5">
        <w:rPr>
          <w:sz w:val="24"/>
          <w:szCs w:val="24"/>
        </w:rPr>
        <w:t>, G. (1996).</w:t>
      </w:r>
      <w:proofErr w:type="gramEnd"/>
      <w:r w:rsidRPr="00CB60F5">
        <w:rPr>
          <w:sz w:val="24"/>
          <w:szCs w:val="24"/>
        </w:rPr>
        <w:t xml:space="preserve"> Distance ed</w:t>
      </w:r>
      <w:r w:rsidR="004A323B" w:rsidRPr="00CB60F5">
        <w:rPr>
          <w:sz w:val="24"/>
          <w:szCs w:val="24"/>
        </w:rPr>
        <w:t xml:space="preserve">ucation a system view. Belmont:  </w:t>
      </w:r>
      <w:r w:rsidRPr="00CB60F5">
        <w:rPr>
          <w:sz w:val="24"/>
          <w:szCs w:val="24"/>
        </w:rPr>
        <w:t>Wadsworth.</w:t>
      </w:r>
    </w:p>
    <w:sectPr w:rsidR="002068EF" w:rsidRPr="00CB60F5" w:rsidSect="00AD7DB5">
      <w:footerReference w:type="default" r:id="rId8"/>
      <w:pgSz w:w="12240" w:h="15840"/>
      <w:pgMar w:top="1080" w:right="72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CCFAD" w14:textId="77777777" w:rsidR="00DF584E" w:rsidRDefault="00DF584E" w:rsidP="007C0A99">
      <w:pPr>
        <w:spacing w:after="0" w:line="240" w:lineRule="auto"/>
      </w:pPr>
      <w:r>
        <w:separator/>
      </w:r>
    </w:p>
  </w:endnote>
  <w:endnote w:type="continuationSeparator" w:id="0">
    <w:p w14:paraId="23573BEF" w14:textId="77777777" w:rsidR="00DF584E" w:rsidRDefault="00DF584E" w:rsidP="007C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8172" w14:textId="06B65537" w:rsidR="007C0A99" w:rsidRPr="007C0A99" w:rsidRDefault="007C0A99">
    <w:pPr>
      <w:pStyle w:val="Footer"/>
      <w:rPr>
        <w:sz w:val="20"/>
        <w:szCs w:val="20"/>
      </w:rPr>
    </w:pPr>
    <w:r w:rsidRPr="007C0A99">
      <w:rPr>
        <w:sz w:val="20"/>
        <w:szCs w:val="20"/>
      </w:rPr>
      <w:t xml:space="preserve">Updated </w:t>
    </w:r>
    <w:r w:rsidR="00CB60F5">
      <w:rPr>
        <w:sz w:val="20"/>
        <w:szCs w:val="20"/>
      </w:rPr>
      <w:t>Mar 12,</w:t>
    </w:r>
    <w:r w:rsidRPr="007C0A99">
      <w:rPr>
        <w:sz w:val="20"/>
        <w:szCs w:val="20"/>
      </w:rPr>
      <w:t xml:space="preserve"> 2016 – </w:t>
    </w:r>
    <w:proofErr w:type="spellStart"/>
    <w:r w:rsidRPr="007C0A99">
      <w:rPr>
        <w:sz w:val="20"/>
        <w:szCs w:val="20"/>
      </w:rPr>
      <w:t>S</w:t>
    </w:r>
    <w:r>
      <w:rPr>
        <w:sz w:val="20"/>
        <w:szCs w:val="20"/>
      </w:rPr>
      <w:t>.</w:t>
    </w:r>
    <w:r w:rsidRPr="007C0A99">
      <w:rPr>
        <w:sz w:val="20"/>
        <w:szCs w:val="20"/>
      </w:rPr>
      <w:t>Riessner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2A004" w14:textId="77777777" w:rsidR="00DF584E" w:rsidRDefault="00DF584E" w:rsidP="007C0A99">
      <w:pPr>
        <w:spacing w:after="0" w:line="240" w:lineRule="auto"/>
      </w:pPr>
      <w:r>
        <w:separator/>
      </w:r>
    </w:p>
  </w:footnote>
  <w:footnote w:type="continuationSeparator" w:id="0">
    <w:p w14:paraId="66B98FE5" w14:textId="77777777" w:rsidR="00DF584E" w:rsidRDefault="00DF584E" w:rsidP="007C0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2F8"/>
    <w:multiLevelType w:val="multilevel"/>
    <w:tmpl w:val="50E6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F63FD"/>
    <w:multiLevelType w:val="multilevel"/>
    <w:tmpl w:val="5916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B5"/>
    <w:rsid w:val="0001062F"/>
    <w:rsid w:val="000663C8"/>
    <w:rsid w:val="001D1B65"/>
    <w:rsid w:val="002068EF"/>
    <w:rsid w:val="00372A1B"/>
    <w:rsid w:val="004A323B"/>
    <w:rsid w:val="007C0A99"/>
    <w:rsid w:val="00830761"/>
    <w:rsid w:val="00896618"/>
    <w:rsid w:val="008E0BA5"/>
    <w:rsid w:val="00960CB0"/>
    <w:rsid w:val="00A65990"/>
    <w:rsid w:val="00AD7DB5"/>
    <w:rsid w:val="00B94EF2"/>
    <w:rsid w:val="00BC3540"/>
    <w:rsid w:val="00CA1D5E"/>
    <w:rsid w:val="00CB60F5"/>
    <w:rsid w:val="00D21694"/>
    <w:rsid w:val="00DF584E"/>
    <w:rsid w:val="00EE6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DB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659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599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65990"/>
    <w:rPr>
      <w:sz w:val="18"/>
      <w:szCs w:val="18"/>
    </w:rPr>
  </w:style>
  <w:style w:type="paragraph" w:styleId="CommentText">
    <w:name w:val="annotation text"/>
    <w:basedOn w:val="Normal"/>
    <w:link w:val="CommentTextChar"/>
    <w:uiPriority w:val="99"/>
    <w:semiHidden/>
    <w:unhideWhenUsed/>
    <w:rsid w:val="00A65990"/>
    <w:pPr>
      <w:spacing w:line="240" w:lineRule="auto"/>
    </w:pPr>
    <w:rPr>
      <w:sz w:val="24"/>
      <w:szCs w:val="24"/>
    </w:rPr>
  </w:style>
  <w:style w:type="character" w:customStyle="1" w:styleId="CommentTextChar">
    <w:name w:val="Comment Text Char"/>
    <w:basedOn w:val="DefaultParagraphFont"/>
    <w:link w:val="CommentText"/>
    <w:uiPriority w:val="99"/>
    <w:semiHidden/>
    <w:rsid w:val="00A65990"/>
    <w:rPr>
      <w:sz w:val="24"/>
      <w:szCs w:val="24"/>
    </w:rPr>
  </w:style>
  <w:style w:type="paragraph" w:styleId="CommentSubject">
    <w:name w:val="annotation subject"/>
    <w:basedOn w:val="CommentText"/>
    <w:next w:val="CommentText"/>
    <w:link w:val="CommentSubjectChar"/>
    <w:uiPriority w:val="99"/>
    <w:semiHidden/>
    <w:unhideWhenUsed/>
    <w:rsid w:val="00A65990"/>
    <w:rPr>
      <w:b/>
      <w:bCs/>
      <w:sz w:val="20"/>
      <w:szCs w:val="20"/>
    </w:rPr>
  </w:style>
  <w:style w:type="character" w:customStyle="1" w:styleId="CommentSubjectChar">
    <w:name w:val="Comment Subject Char"/>
    <w:basedOn w:val="CommentTextChar"/>
    <w:link w:val="CommentSubject"/>
    <w:uiPriority w:val="99"/>
    <w:semiHidden/>
    <w:rsid w:val="00A65990"/>
    <w:rPr>
      <w:b/>
      <w:bCs/>
      <w:sz w:val="20"/>
      <w:szCs w:val="20"/>
    </w:rPr>
  </w:style>
  <w:style w:type="paragraph" w:styleId="Header">
    <w:name w:val="header"/>
    <w:basedOn w:val="Normal"/>
    <w:link w:val="HeaderChar"/>
    <w:uiPriority w:val="99"/>
    <w:unhideWhenUsed/>
    <w:rsid w:val="007C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99"/>
  </w:style>
  <w:style w:type="paragraph" w:styleId="Footer">
    <w:name w:val="footer"/>
    <w:basedOn w:val="Normal"/>
    <w:link w:val="FooterChar"/>
    <w:uiPriority w:val="99"/>
    <w:unhideWhenUsed/>
    <w:rsid w:val="007C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99"/>
  </w:style>
  <w:style w:type="paragraph" w:styleId="ListParagraph">
    <w:name w:val="List Paragraph"/>
    <w:basedOn w:val="Normal"/>
    <w:uiPriority w:val="34"/>
    <w:qFormat/>
    <w:rsid w:val="007C0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DB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659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599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65990"/>
    <w:rPr>
      <w:sz w:val="18"/>
      <w:szCs w:val="18"/>
    </w:rPr>
  </w:style>
  <w:style w:type="paragraph" w:styleId="CommentText">
    <w:name w:val="annotation text"/>
    <w:basedOn w:val="Normal"/>
    <w:link w:val="CommentTextChar"/>
    <w:uiPriority w:val="99"/>
    <w:semiHidden/>
    <w:unhideWhenUsed/>
    <w:rsid w:val="00A65990"/>
    <w:pPr>
      <w:spacing w:line="240" w:lineRule="auto"/>
    </w:pPr>
    <w:rPr>
      <w:sz w:val="24"/>
      <w:szCs w:val="24"/>
    </w:rPr>
  </w:style>
  <w:style w:type="character" w:customStyle="1" w:styleId="CommentTextChar">
    <w:name w:val="Comment Text Char"/>
    <w:basedOn w:val="DefaultParagraphFont"/>
    <w:link w:val="CommentText"/>
    <w:uiPriority w:val="99"/>
    <w:semiHidden/>
    <w:rsid w:val="00A65990"/>
    <w:rPr>
      <w:sz w:val="24"/>
      <w:szCs w:val="24"/>
    </w:rPr>
  </w:style>
  <w:style w:type="paragraph" w:styleId="CommentSubject">
    <w:name w:val="annotation subject"/>
    <w:basedOn w:val="CommentText"/>
    <w:next w:val="CommentText"/>
    <w:link w:val="CommentSubjectChar"/>
    <w:uiPriority w:val="99"/>
    <w:semiHidden/>
    <w:unhideWhenUsed/>
    <w:rsid w:val="00A65990"/>
    <w:rPr>
      <w:b/>
      <w:bCs/>
      <w:sz w:val="20"/>
      <w:szCs w:val="20"/>
    </w:rPr>
  </w:style>
  <w:style w:type="character" w:customStyle="1" w:styleId="CommentSubjectChar">
    <w:name w:val="Comment Subject Char"/>
    <w:basedOn w:val="CommentTextChar"/>
    <w:link w:val="CommentSubject"/>
    <w:uiPriority w:val="99"/>
    <w:semiHidden/>
    <w:rsid w:val="00A65990"/>
    <w:rPr>
      <w:b/>
      <w:bCs/>
      <w:sz w:val="20"/>
      <w:szCs w:val="20"/>
    </w:rPr>
  </w:style>
  <w:style w:type="paragraph" w:styleId="Header">
    <w:name w:val="header"/>
    <w:basedOn w:val="Normal"/>
    <w:link w:val="HeaderChar"/>
    <w:uiPriority w:val="99"/>
    <w:unhideWhenUsed/>
    <w:rsid w:val="007C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99"/>
  </w:style>
  <w:style w:type="paragraph" w:styleId="Footer">
    <w:name w:val="footer"/>
    <w:basedOn w:val="Normal"/>
    <w:link w:val="FooterChar"/>
    <w:uiPriority w:val="99"/>
    <w:unhideWhenUsed/>
    <w:rsid w:val="007C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99"/>
  </w:style>
  <w:style w:type="paragraph" w:styleId="ListParagraph">
    <w:name w:val="List Paragraph"/>
    <w:basedOn w:val="Normal"/>
    <w:uiPriority w:val="34"/>
    <w:qFormat/>
    <w:rsid w:val="007C0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27146">
      <w:bodyDiv w:val="1"/>
      <w:marLeft w:val="0"/>
      <w:marRight w:val="0"/>
      <w:marTop w:val="0"/>
      <w:marBottom w:val="0"/>
      <w:divBdr>
        <w:top w:val="none" w:sz="0" w:space="0" w:color="auto"/>
        <w:left w:val="none" w:sz="0" w:space="0" w:color="auto"/>
        <w:bottom w:val="none" w:sz="0" w:space="0" w:color="auto"/>
        <w:right w:val="none" w:sz="0" w:space="0" w:color="auto"/>
      </w:divBdr>
    </w:div>
    <w:div w:id="17112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3</cp:revision>
  <dcterms:created xsi:type="dcterms:W3CDTF">2017-03-13T02:24:00Z</dcterms:created>
  <dcterms:modified xsi:type="dcterms:W3CDTF">2017-03-13T02:28:00Z</dcterms:modified>
</cp:coreProperties>
</file>