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9" w:type="dxa"/>
        <w:tblInd w:w="93" w:type="dxa"/>
        <w:tblLook w:val="04A0"/>
      </w:tblPr>
      <w:tblGrid>
        <w:gridCol w:w="1561"/>
        <w:gridCol w:w="3963"/>
        <w:gridCol w:w="754"/>
        <w:gridCol w:w="797"/>
        <w:gridCol w:w="797"/>
        <w:gridCol w:w="803"/>
        <w:gridCol w:w="705"/>
        <w:gridCol w:w="4669"/>
      </w:tblGrid>
      <w:tr w:rsidR="0096296B" w:rsidRPr="008E71E4">
        <w:trPr>
          <w:trHeight w:val="7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B0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Pre-scrip-tive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Sweet Emer.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Sour/ Sharp Emer.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Edge of Chaos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F81BD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Off the Scale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:rsidR="0096296B" w:rsidRPr="008E71E4" w:rsidRDefault="0096296B" w:rsidP="00520E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96296B" w:rsidRPr="008E71E4">
        <w:trPr>
          <w:trHeight w:val="499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Clusters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Spectrum of characteristics for each factor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Fixed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Open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Edgy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Scary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Lost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96296B" w:rsidRPr="008E71E4">
        <w:trPr>
          <w:trHeight w:val="6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Open/ Structures          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The creative tension between Openness and Structure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 to 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11 to 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21 to 28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29-30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31 + 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96296B" w:rsidRPr="008E71E4" w:rsidRDefault="0096296B" w:rsidP="00520E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96296B" w:rsidRPr="008E71E4">
        <w:trPr>
          <w:trHeight w:val="36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Risk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High risk of failure   &lt;  &gt;   Safe-to fail   &lt;  &gt;   Fail-safe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296B9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1A3D2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96B" w:rsidRPr="008E71E4" w:rsidRDefault="0096296B" w:rsidP="0077665E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96296B" w:rsidRPr="008E71E4">
        <w:trPr>
          <w:trHeight w:val="40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Liminal space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Strange, transformative   &lt;  &gt;   Conservative, traditional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96B" w:rsidRPr="008E71E4" w:rsidRDefault="0096296B" w:rsidP="0077665E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96296B" w:rsidRPr="008E71E4">
        <w:trPr>
          <w:trHeight w:val="46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Ambiguity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Open to interpretation   &lt;  &gt;   Established meaning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96B" w:rsidRPr="008E71E4" w:rsidRDefault="0096296B" w:rsidP="00067614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96296B" w:rsidRPr="008E71E4">
        <w:trPr>
          <w:trHeight w:val="51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Unpredictable Outcomes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Open to surprising outcomes   &lt;  &gt;   Fixed, prescribed outcomes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96B" w:rsidRPr="008E71E4" w:rsidRDefault="0096296B" w:rsidP="00067614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96296B" w:rsidRPr="008E71E4">
        <w:trPr>
          <w:trHeight w:val="42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Disruption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 xml:space="preserve">Removing, inverting &lt; ... &gt; Defending, re-establishing.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7766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1A3D2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96B" w:rsidRPr="008E71E4" w:rsidRDefault="0096296B" w:rsidP="00067614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96296B" w:rsidRPr="008E71E4">
        <w:trPr>
          <w:trHeight w:val="42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Self-correction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Self-organised correction &lt;   &gt; Hierarchical control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96B" w:rsidRPr="008E71E4" w:rsidRDefault="0096296B" w:rsidP="00E8770B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96296B" w:rsidRPr="008E71E4">
        <w:trPr>
          <w:trHeight w:val="52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Multipath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Many path, time and sequence options  &lt;   &gt; Narrow path definition.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96B" w:rsidRPr="008E71E4" w:rsidRDefault="0096296B" w:rsidP="00C36F18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96296B" w:rsidRPr="008E71E4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96296B" w:rsidRPr="008E71E4">
        <w:trPr>
          <w:trHeight w:val="6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Interactive Environment 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The way the Open/Structure (design) factors are realised and curated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 to 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11 to 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21 to 28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29-30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31 + 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96296B" w:rsidRPr="008E71E4" w:rsidRDefault="0096296B" w:rsidP="000D5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96296B" w:rsidRPr="008E71E4">
        <w:trPr>
          <w:trHeight w:val="58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Diversity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A range of resources, people and perspectives &lt;   &gt; Homogeneity, standardisation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8F301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8B69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96B" w:rsidRPr="008E71E4" w:rsidRDefault="0096296B" w:rsidP="00C36F18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96296B" w:rsidRPr="008E71E4">
        <w:trPr>
          <w:trHeight w:val="36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Experiential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 xml:space="preserve">Engaged, embodied, subjects &lt;   &gt;  Objective, abstract, procedures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96B" w:rsidRPr="008E71E4" w:rsidRDefault="0096296B" w:rsidP="00C36F18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96296B" w:rsidRPr="008E71E4">
        <w:trPr>
          <w:trHeight w:val="319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Adaptive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Responsive, engaging, open co-evolving &lt;  &gt; Standardised, fixed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0D5F8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0D5F8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96B" w:rsidRPr="008E71E4" w:rsidRDefault="0096296B" w:rsidP="00E418E5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96296B" w:rsidRPr="008E71E4">
        <w:trPr>
          <w:trHeight w:val="439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Co-evolution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Mutual adaptation and growth &lt;   &gt; Fixed, Hierarchical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7766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96B" w:rsidRPr="008E71E4" w:rsidRDefault="0096296B" w:rsidP="00C36F18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96296B" w:rsidRPr="008E71E4">
        <w:trPr>
          <w:trHeight w:val="76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Frequent Inter-action and Networking,  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Broad, open, networking  &lt;    &gt; Bounded learning space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96B" w:rsidRPr="008E71E4" w:rsidRDefault="0096296B" w:rsidP="004637E6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96296B" w:rsidRPr="008E71E4">
        <w:trPr>
          <w:trHeight w:val="42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Trust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Mutual respect and growth &lt;   &gt;  Competitive) self-interest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1A3D2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96B" w:rsidRPr="008E71E4" w:rsidRDefault="0096296B" w:rsidP="00F7072E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96296B" w:rsidRPr="008E71E4">
        <w:trPr>
          <w:trHeight w:val="51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Theory of Mind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Interaction with other subjects / 'minds' &lt;  &gt; Interaction with objects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96296B" w:rsidRPr="008E71E4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6B" w:rsidRPr="008E71E4" w:rsidRDefault="0096296B" w:rsidP="0096296B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96B" w:rsidRPr="008E71E4" w:rsidRDefault="0096296B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:rsidR="003178B7" w:rsidRPr="008E71E4" w:rsidRDefault="003178B7"/>
    <w:tbl>
      <w:tblPr>
        <w:tblW w:w="14049" w:type="dxa"/>
        <w:tblInd w:w="93" w:type="dxa"/>
        <w:tblLook w:val="04A0"/>
      </w:tblPr>
      <w:tblGrid>
        <w:gridCol w:w="1561"/>
        <w:gridCol w:w="3274"/>
        <w:gridCol w:w="754"/>
        <w:gridCol w:w="805"/>
        <w:gridCol w:w="797"/>
        <w:gridCol w:w="803"/>
        <w:gridCol w:w="705"/>
        <w:gridCol w:w="5350"/>
      </w:tblGrid>
      <w:tr w:rsidR="00DD3F44" w:rsidRPr="008E71E4">
        <w:trPr>
          <w:trHeight w:val="85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B0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Pre-scrip-tive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Sweet Emer.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Sour/ Sharp Emer.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Edge of Chaos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F81BD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Off the Scale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DD3F44" w:rsidRPr="008E71E4">
        <w:trPr>
          <w:trHeight w:val="683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Clusters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Spectrum of characteristics for each factor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Fixed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Open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Edgy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Scary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Lost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DD3F44" w:rsidRPr="008E71E4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D3F44" w:rsidRPr="008E71E4">
        <w:trPr>
          <w:trHeight w:val="57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Agency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Developing your capability for effective action, on your own terms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 to 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11 to 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21 to 28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29-30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31 + 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DD3F44" w:rsidRPr="008E71E4" w:rsidRDefault="00DD3F44" w:rsidP="00237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DD3F44" w:rsidRPr="008E71E4">
        <w:trPr>
          <w:trHeight w:val="55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Cross-modal, multi-modal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Synaesthetic, embodied, holistic engagement  &lt;  &gt; Mono-modal interaction.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D3F44" w:rsidRPr="008E71E4">
        <w:trPr>
          <w:trHeight w:val="55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Open affordances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Creative, innovative engagement &lt;   &gt; Compliance with pre-determined outcomes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DD3F4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F44" w:rsidRPr="008E71E4" w:rsidRDefault="00DD3F44" w:rsidP="008F2B1D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D3F44" w:rsidRPr="008E71E4">
        <w:trPr>
          <w:trHeight w:val="55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Self-organisation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 xml:space="preserve">Organising your learning, interaction, self - &lt;   &gt; Hierarchical organization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8F2B1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F44" w:rsidRPr="008E71E4" w:rsidRDefault="00DD3F44" w:rsidP="004B543F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D3F44" w:rsidRPr="008E71E4">
        <w:trPr>
          <w:trHeight w:val="57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F44" w:rsidRPr="008E71E4" w:rsidRDefault="00DD3F44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Autonomy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Working independently, own agenda &lt;   &gt; Working within broader agendas.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F44" w:rsidRPr="008E71E4" w:rsidRDefault="00DD3F44" w:rsidP="00F7072E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D3F44" w:rsidRPr="008E71E4">
        <w:trPr>
          <w:trHeight w:val="55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Negotiated Outcomes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 xml:space="preserve">Determining your own goals and success &lt;   &gt; Compliance with prescribed outcomes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F44" w:rsidRPr="008E71E4" w:rsidRDefault="00DD3F44" w:rsidP="000D5F87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D3F44" w:rsidRPr="008E71E4">
        <w:trPr>
          <w:trHeight w:val="51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Identity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 xml:space="preserve">Development of your own capability and roles &lt;  &gt; Prescribed roles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DD3F4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F44" w:rsidRPr="008E71E4" w:rsidRDefault="00DD3F44" w:rsidP="008B7415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D3F44" w:rsidRPr="008E71E4"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D3F44" w:rsidRPr="008E71E4">
        <w:trPr>
          <w:trHeight w:val="6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D3F44" w:rsidRPr="008E71E4" w:rsidRDefault="00DD3F44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Presence / Writing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Exploring and networking the way you present yourself, your ideas and feelings.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 to 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11 to 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21 to 28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29-30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31 + 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DD3F44" w:rsidRPr="008E71E4">
        <w:trPr>
          <w:trHeight w:val="76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Solitude and contemplation         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 xml:space="preserve">Personal space for interaction with people, ideas, texts - in your imagination  &lt;   &gt;  Isolation: untested ideas, individual echo-chambers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8F301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F44" w:rsidRPr="008E71E4" w:rsidRDefault="00DD3F44" w:rsidP="008F3017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D3F44" w:rsidRPr="008E71E4">
        <w:trPr>
          <w:trHeight w:val="76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Casual encounters/ conversations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Chance, serendipitous, encounters &lt;   &gt;  Highly formalised interaction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8F301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77665E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F44" w:rsidRPr="008E71E4" w:rsidRDefault="00DD3F44" w:rsidP="008F3017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D3F44" w:rsidRPr="008E71E4">
        <w:trPr>
          <w:trHeight w:val="76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Networks encounters, engagement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Initiating and engaging in a range of networks and communities &lt;   &gt; Formalised, institutionalised interaction.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F44" w:rsidRPr="008E71E4" w:rsidRDefault="00DD3F44" w:rsidP="008F3017">
            <w:pPr>
              <w:spacing w:after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D3F44" w:rsidRPr="008E71E4">
        <w:trPr>
          <w:trHeight w:val="76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Hybrids, informal/       ante-formal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Choice of media and modes  &lt;   &gt;  Mono-modal, mono-media, abstract interactions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8E6C8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D3F44" w:rsidRPr="008E71E4">
        <w:trPr>
          <w:trHeight w:val="76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In/formal writing and inscriptions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 xml:space="preserve">Informal, flexible, light, interaction &lt;  &gt; Formal, ritualised interactions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E71E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F44" w:rsidRPr="008E71E4" w:rsidRDefault="00DD3F44" w:rsidP="009629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:rsidR="007C518C" w:rsidRPr="008E71E4" w:rsidRDefault="007C518C"/>
    <w:p w:rsidR="0096296B" w:rsidRPr="008E71E4" w:rsidRDefault="007C518C" w:rsidP="0077665E">
      <w:r w:rsidRPr="008E71E4">
        <w:rPr>
          <w:b/>
        </w:rPr>
        <w:t>Comment:</w:t>
      </w:r>
      <w:r w:rsidRPr="008E71E4">
        <w:t xml:space="preserve"> </w:t>
      </w:r>
    </w:p>
    <w:sectPr w:rsidR="0096296B" w:rsidRPr="008E71E4" w:rsidSect="00296B92">
      <w:pgSz w:w="16838" w:h="11899" w:orient="landscape"/>
      <w:pgMar w:top="1800" w:right="1440" w:bottom="1800" w:left="1440" w:header="708" w:footer="708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702B"/>
    <w:multiLevelType w:val="hybridMultilevel"/>
    <w:tmpl w:val="B2D88094"/>
    <w:lvl w:ilvl="0" w:tplc="6C487E32">
      <w:start w:val="2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178B7"/>
    <w:rsid w:val="00067614"/>
    <w:rsid w:val="000D5F87"/>
    <w:rsid w:val="0016649A"/>
    <w:rsid w:val="001A3D22"/>
    <w:rsid w:val="002371A3"/>
    <w:rsid w:val="00296B92"/>
    <w:rsid w:val="003178B7"/>
    <w:rsid w:val="00402BAD"/>
    <w:rsid w:val="00430D58"/>
    <w:rsid w:val="004637E6"/>
    <w:rsid w:val="00484E02"/>
    <w:rsid w:val="004B543F"/>
    <w:rsid w:val="004F1A77"/>
    <w:rsid w:val="00520EDB"/>
    <w:rsid w:val="005B59C1"/>
    <w:rsid w:val="00715E0C"/>
    <w:rsid w:val="0077378D"/>
    <w:rsid w:val="0077665E"/>
    <w:rsid w:val="007C1CC5"/>
    <w:rsid w:val="007C518C"/>
    <w:rsid w:val="008B691E"/>
    <w:rsid w:val="008B7415"/>
    <w:rsid w:val="008E6C89"/>
    <w:rsid w:val="008E71E4"/>
    <w:rsid w:val="008F2B1D"/>
    <w:rsid w:val="008F3017"/>
    <w:rsid w:val="00913EEA"/>
    <w:rsid w:val="0096296B"/>
    <w:rsid w:val="00A96AC6"/>
    <w:rsid w:val="00AA7583"/>
    <w:rsid w:val="00B05927"/>
    <w:rsid w:val="00B76ADB"/>
    <w:rsid w:val="00C00E34"/>
    <w:rsid w:val="00C36F18"/>
    <w:rsid w:val="00D921AB"/>
    <w:rsid w:val="00DD3F44"/>
    <w:rsid w:val="00E418E5"/>
    <w:rsid w:val="00E8770B"/>
    <w:rsid w:val="00F7072E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B7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A758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766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505</Words>
  <Characters>2881</Characters>
  <Application>Microsoft Macintosh Word</Application>
  <DocSecurity>0</DocSecurity>
  <Lines>24</Lines>
  <Paragraphs>5</Paragraphs>
  <ScaleCrop>false</ScaleCrop>
  <Company>Home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Mackness</dc:creator>
  <cp:keywords/>
  <cp:lastModifiedBy>Jenny Mackness</cp:lastModifiedBy>
  <cp:revision>3</cp:revision>
  <dcterms:created xsi:type="dcterms:W3CDTF">2013-11-30T07:56:00Z</dcterms:created>
  <dcterms:modified xsi:type="dcterms:W3CDTF">2013-11-30T07:57:00Z</dcterms:modified>
</cp:coreProperties>
</file>