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E8" w:rsidRPr="00587908" w:rsidRDefault="006173E8" w:rsidP="006173E8">
      <w:pPr>
        <w:pStyle w:val="Title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1" w:color="auto"/>
        </w:pBdr>
        <w:shd w:val="clear" w:color="auto" w:fill="FFFF00"/>
        <w:jc w:val="left"/>
        <w:rPr>
          <w:rFonts w:ascii="Times New Roman" w:hAnsi="Times New Roman" w:cs="Times New Roman"/>
          <w:sz w:val="22"/>
          <w:szCs w:val="22"/>
        </w:rPr>
      </w:pPr>
      <w:bookmarkStart w:id="0" w:name="OLE_LINK1"/>
      <w:r w:rsidRPr="00587908">
        <w:rPr>
          <w:rFonts w:ascii="Times New Roman" w:hAnsi="Times New Roman" w:cs="Times New Roman"/>
          <w:sz w:val="22"/>
          <w:szCs w:val="22"/>
        </w:rPr>
        <w:t xml:space="preserve">Holistic Rubric for </w:t>
      </w:r>
      <w:r>
        <w:rPr>
          <w:rFonts w:ascii="Times New Roman" w:hAnsi="Times New Roman" w:cs="Times New Roman"/>
          <w:sz w:val="22"/>
          <w:szCs w:val="22"/>
        </w:rPr>
        <w:t xml:space="preserve">Engagement </w:t>
      </w:r>
    </w:p>
    <w:p w:rsidR="006173E8" w:rsidRDefault="006173E8" w:rsidP="006173E8">
      <w:pPr>
        <w:pStyle w:val="Title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1" w:color="auto"/>
        </w:pBdr>
        <w:shd w:val="clear" w:color="auto" w:fill="FFFF00"/>
        <w:jc w:val="left"/>
        <w:rPr>
          <w:rFonts w:ascii="Times New Roman" w:hAnsi="Times New Roman" w:cs="Times New Roman"/>
          <w:sz w:val="22"/>
          <w:szCs w:val="22"/>
        </w:rPr>
      </w:pPr>
      <w:r w:rsidRPr="00587908">
        <w:rPr>
          <w:rFonts w:ascii="Times New Roman" w:hAnsi="Times New Roman" w:cs="Times New Roman"/>
          <w:sz w:val="22"/>
          <w:szCs w:val="22"/>
        </w:rPr>
        <w:t xml:space="preserve">Assessment Method: </w:t>
      </w:r>
      <w:r w:rsidRPr="00587908">
        <w:rPr>
          <w:rFonts w:ascii="Times New Roman" w:hAnsi="Times New Roman" w:cs="Times New Roman"/>
          <w:b w:val="0"/>
          <w:sz w:val="22"/>
          <w:szCs w:val="22"/>
        </w:rPr>
        <w:t>Participation will be assess</w:t>
      </w:r>
      <w:r w:rsidR="00C472D1">
        <w:rPr>
          <w:rFonts w:ascii="Times New Roman" w:hAnsi="Times New Roman" w:cs="Times New Roman"/>
          <w:b w:val="0"/>
          <w:sz w:val="22"/>
          <w:szCs w:val="22"/>
        </w:rPr>
        <w:t xml:space="preserve">ed by </w:t>
      </w:r>
      <w:proofErr w:type="gramStart"/>
      <w:r w:rsidR="00C472D1">
        <w:rPr>
          <w:rFonts w:ascii="Times New Roman" w:hAnsi="Times New Roman" w:cs="Times New Roman"/>
          <w:b w:val="0"/>
          <w:sz w:val="22"/>
          <w:szCs w:val="22"/>
        </w:rPr>
        <w:t>a) self assessment</w:t>
      </w:r>
      <w:proofErr w:type="gramEnd"/>
      <w:r w:rsidR="00C472D1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Pr="00587908">
        <w:rPr>
          <w:rFonts w:ascii="Times New Roman" w:hAnsi="Times New Roman" w:cs="Times New Roman"/>
          <w:b w:val="0"/>
          <w:sz w:val="22"/>
          <w:szCs w:val="22"/>
        </w:rPr>
        <w:t>b) instructor observations and c) peer feedback. A ‘</w:t>
      </w:r>
      <w:r>
        <w:rPr>
          <w:rFonts w:ascii="Times New Roman" w:hAnsi="Times New Roman" w:cs="Times New Roman"/>
          <w:b w:val="0"/>
          <w:sz w:val="22"/>
          <w:szCs w:val="22"/>
        </w:rPr>
        <w:t>holistic rubric’ will</w:t>
      </w:r>
      <w:r w:rsidRPr="00587908">
        <w:rPr>
          <w:rFonts w:ascii="Times New Roman" w:hAnsi="Times New Roman" w:cs="Times New Roman"/>
          <w:b w:val="0"/>
          <w:sz w:val="22"/>
          <w:szCs w:val="22"/>
        </w:rPr>
        <w:t xml:space="preserve"> guide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your self-</w:t>
      </w:r>
      <w:r w:rsidRPr="00587908">
        <w:rPr>
          <w:rFonts w:ascii="Times New Roman" w:hAnsi="Times New Roman" w:cs="Times New Roman"/>
          <w:b w:val="0"/>
          <w:sz w:val="22"/>
          <w:szCs w:val="22"/>
        </w:rPr>
        <w:t xml:space="preserve"> assessment. Y</w:t>
      </w:r>
      <w:r>
        <w:rPr>
          <w:rFonts w:ascii="Times New Roman" w:hAnsi="Times New Roman" w:cs="Times New Roman"/>
          <w:b w:val="0"/>
          <w:sz w:val="22"/>
          <w:szCs w:val="22"/>
        </w:rPr>
        <w:t>ou will be asked to provide evidence</w:t>
      </w:r>
      <w:r w:rsidR="00C472D1">
        <w:rPr>
          <w:rFonts w:ascii="Times New Roman" w:hAnsi="Times New Roman" w:cs="Times New Roman"/>
          <w:b w:val="0"/>
          <w:sz w:val="22"/>
          <w:szCs w:val="22"/>
        </w:rPr>
        <w:t xml:space="preserve"> of </w:t>
      </w:r>
      <w:r w:rsidRPr="00587908">
        <w:rPr>
          <w:rFonts w:ascii="Times New Roman" w:hAnsi="Times New Roman" w:cs="Times New Roman"/>
          <w:b w:val="0"/>
          <w:sz w:val="22"/>
          <w:szCs w:val="22"/>
        </w:rPr>
        <w:t>your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active participation.</w:t>
      </w:r>
      <w:r w:rsidRPr="00587908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</w:p>
    <w:p w:rsidR="006173E8" w:rsidRDefault="006173E8" w:rsidP="006173E8">
      <w:pPr>
        <w:rPr>
          <w:sz w:val="22"/>
          <w:szCs w:val="22"/>
        </w:rPr>
      </w:pPr>
      <w:r>
        <w:rPr>
          <w:sz w:val="22"/>
          <w:szCs w:val="22"/>
        </w:rPr>
        <w:t>Professional engagement includes criteria such as:</w:t>
      </w:r>
    </w:p>
    <w:p w:rsidR="006173E8" w:rsidRDefault="006173E8" w:rsidP="006173E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Quality of engagement</w:t>
      </w:r>
      <w:r w:rsidRPr="0067521C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preparation and </w:t>
      </w:r>
      <w:r w:rsidRPr="0067521C">
        <w:rPr>
          <w:sz w:val="22"/>
          <w:szCs w:val="22"/>
        </w:rPr>
        <w:t>contribution</w:t>
      </w:r>
      <w:r>
        <w:rPr>
          <w:sz w:val="22"/>
          <w:szCs w:val="22"/>
        </w:rPr>
        <w:t>s to whole class discussions</w:t>
      </w:r>
    </w:p>
    <w:p w:rsidR="006173E8" w:rsidRPr="0067521C" w:rsidRDefault="006173E8" w:rsidP="006173E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Interpretation of readings and resource materials </w:t>
      </w:r>
      <w:r w:rsidRPr="0067521C">
        <w:rPr>
          <w:sz w:val="22"/>
          <w:szCs w:val="22"/>
        </w:rPr>
        <w:t xml:space="preserve"> </w:t>
      </w:r>
    </w:p>
    <w:p w:rsidR="006173E8" w:rsidRPr="0067521C" w:rsidRDefault="006173E8" w:rsidP="006173E8">
      <w:pPr>
        <w:numPr>
          <w:ilvl w:val="0"/>
          <w:numId w:val="1"/>
        </w:numPr>
        <w:rPr>
          <w:sz w:val="22"/>
          <w:szCs w:val="22"/>
        </w:rPr>
      </w:pPr>
      <w:r w:rsidRPr="0067521C">
        <w:rPr>
          <w:sz w:val="22"/>
          <w:szCs w:val="22"/>
        </w:rPr>
        <w:t>Contribution to team learning &amp; respectful participation with colleagues.</w:t>
      </w:r>
    </w:p>
    <w:p w:rsidR="006173E8" w:rsidRPr="00302BA3" w:rsidRDefault="006173E8" w:rsidP="006173E8">
      <w:pPr>
        <w:numPr>
          <w:ilvl w:val="0"/>
          <w:numId w:val="1"/>
        </w:numPr>
        <w:rPr>
          <w:sz w:val="22"/>
          <w:szCs w:val="22"/>
        </w:rPr>
      </w:pPr>
      <w:r w:rsidRPr="0067521C">
        <w:t xml:space="preserve">Punctuality and attendance. </w:t>
      </w:r>
    </w:p>
    <w:p w:rsidR="006173E8" w:rsidRPr="00587908" w:rsidRDefault="006173E8" w:rsidP="006173E8">
      <w:pPr>
        <w:pStyle w:val="Title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1" w:color="auto"/>
        </w:pBdr>
        <w:shd w:val="clear" w:color="auto" w:fill="FFFF00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1699" w:type="dxa"/>
        <w:tblInd w:w="-9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59"/>
        <w:gridCol w:w="40"/>
      </w:tblGrid>
      <w:tr w:rsidR="006173E8" w:rsidTr="00617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9"/>
        </w:trPr>
        <w:tc>
          <w:tcPr>
            <w:tcW w:w="1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3E8" w:rsidRDefault="006173E8" w:rsidP="00A645C9">
            <w:pPr>
              <w:tabs>
                <w:tab w:val="left" w:pos="118"/>
                <w:tab w:val="left" w:pos="358"/>
              </w:tabs>
              <w:spacing w:before="100" w:after="100"/>
              <w:ind w:left="118"/>
              <w:rPr>
                <w:sz w:val="20"/>
              </w:rPr>
            </w:pPr>
            <w:r>
              <w:rPr>
                <w:b/>
                <w:sz w:val="20"/>
              </w:rPr>
              <w:t>Preparation</w:t>
            </w:r>
          </w:p>
          <w:p w:rsidR="006173E8" w:rsidRDefault="006173E8" w:rsidP="00620456">
            <w:pPr>
              <w:numPr>
                <w:ilvl w:val="0"/>
                <w:numId w:val="3"/>
              </w:numPr>
              <w:tabs>
                <w:tab w:val="clear" w:pos="720"/>
                <w:tab w:val="left" w:pos="118"/>
                <w:tab w:val="left" w:pos="358"/>
              </w:tabs>
              <w:ind w:left="118" w:firstLine="0"/>
              <w:rPr>
                <w:sz w:val="20"/>
              </w:rPr>
            </w:pPr>
            <w:r>
              <w:rPr>
                <w:sz w:val="20"/>
              </w:rPr>
              <w:t>Readings completed an</w:t>
            </w:r>
            <w:r w:rsidR="00C472D1">
              <w:rPr>
                <w:sz w:val="20"/>
              </w:rPr>
              <w:t>d understood; examples are provided</w:t>
            </w:r>
            <w:r>
              <w:rPr>
                <w:sz w:val="20"/>
              </w:rPr>
              <w:t xml:space="preserve"> </w:t>
            </w:r>
          </w:p>
          <w:p w:rsidR="006173E8" w:rsidRDefault="00C472D1" w:rsidP="00620456">
            <w:pPr>
              <w:numPr>
                <w:ilvl w:val="0"/>
                <w:numId w:val="3"/>
              </w:numPr>
              <w:tabs>
                <w:tab w:val="clear" w:pos="720"/>
                <w:tab w:val="left" w:pos="118"/>
                <w:tab w:val="left" w:pos="358"/>
              </w:tabs>
              <w:ind w:left="118" w:firstLine="0"/>
              <w:rPr>
                <w:sz w:val="20"/>
              </w:rPr>
            </w:pPr>
            <w:r>
              <w:rPr>
                <w:sz w:val="20"/>
              </w:rPr>
              <w:t>Makes connections to and i</w:t>
            </w:r>
            <w:r w:rsidR="006173E8">
              <w:rPr>
                <w:sz w:val="20"/>
              </w:rPr>
              <w:t xml:space="preserve">ntegrates prior knowledge </w:t>
            </w:r>
          </w:p>
          <w:p w:rsidR="006173E8" w:rsidRDefault="006173E8" w:rsidP="00620456">
            <w:pPr>
              <w:numPr>
                <w:ilvl w:val="0"/>
                <w:numId w:val="3"/>
              </w:numPr>
              <w:tabs>
                <w:tab w:val="clear" w:pos="720"/>
                <w:tab w:val="left" w:pos="118"/>
                <w:tab w:val="left" w:pos="358"/>
              </w:tabs>
              <w:ind w:left="118" w:firstLine="0"/>
              <w:rPr>
                <w:sz w:val="20"/>
              </w:rPr>
            </w:pPr>
            <w:r>
              <w:rPr>
                <w:sz w:val="20"/>
              </w:rPr>
              <w:t xml:space="preserve">Prepares questions and guided assignments, as needed, and discusses ideas with others </w:t>
            </w:r>
          </w:p>
          <w:p w:rsidR="006173E8" w:rsidRDefault="006173E8" w:rsidP="00620456">
            <w:pPr>
              <w:numPr>
                <w:ilvl w:val="0"/>
                <w:numId w:val="3"/>
              </w:numPr>
              <w:tabs>
                <w:tab w:val="clear" w:pos="720"/>
                <w:tab w:val="left" w:pos="118"/>
                <w:tab w:val="left" w:pos="358"/>
                <w:tab w:val="left" w:pos="718"/>
              </w:tabs>
              <w:ind w:left="118" w:firstLine="0"/>
              <w:rPr>
                <w:sz w:val="20"/>
              </w:rPr>
            </w:pPr>
            <w:r>
              <w:rPr>
                <w:sz w:val="20"/>
              </w:rPr>
              <w:t xml:space="preserve">Present and on time for classes, or if not, advance notice given when possible </w:t>
            </w:r>
          </w:p>
          <w:p w:rsidR="006173E8" w:rsidRDefault="006173E8" w:rsidP="00620456">
            <w:pPr>
              <w:numPr>
                <w:ilvl w:val="0"/>
                <w:numId w:val="3"/>
              </w:numPr>
              <w:tabs>
                <w:tab w:val="clear" w:pos="720"/>
                <w:tab w:val="left" w:pos="358"/>
              </w:tabs>
              <w:ind w:left="358" w:hanging="358"/>
              <w:rPr>
                <w:sz w:val="20"/>
              </w:rPr>
            </w:pPr>
            <w:r>
              <w:rPr>
                <w:sz w:val="20"/>
              </w:rPr>
              <w:t>Follows through on commitment to learning groups</w:t>
            </w:r>
            <w:proofErr w:type="gramStart"/>
            <w:r>
              <w:rPr>
                <w:sz w:val="20"/>
              </w:rPr>
              <w:t>;</w:t>
            </w:r>
            <w:proofErr w:type="gramEnd"/>
            <w:r>
              <w:rPr>
                <w:sz w:val="20"/>
              </w:rPr>
              <w:t xml:space="preserve"> (team tasks, for example). Carries even share of</w:t>
            </w:r>
            <w:r w:rsidR="00C472D1">
              <w:rPr>
                <w:sz w:val="20"/>
              </w:rPr>
              <w:t xml:space="preserve"> </w:t>
            </w:r>
            <w:proofErr w:type="gramStart"/>
            <w:r w:rsidR="00C472D1">
              <w:rPr>
                <w:sz w:val="20"/>
              </w:rPr>
              <w:t>team-</w:t>
            </w:r>
            <w:r>
              <w:rPr>
                <w:sz w:val="20"/>
              </w:rPr>
              <w:t>work</w:t>
            </w:r>
            <w:proofErr w:type="gramEnd"/>
            <w:r>
              <w:rPr>
                <w:sz w:val="20"/>
              </w:rPr>
              <w:t xml:space="preserve">. </w:t>
            </w:r>
          </w:p>
          <w:p w:rsidR="006173E8" w:rsidRDefault="006173E8" w:rsidP="006173E8">
            <w:pPr>
              <w:pStyle w:val="NormalWeb"/>
              <w:tabs>
                <w:tab w:val="left" w:pos="118"/>
                <w:tab w:val="left" w:pos="358"/>
              </w:tabs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Attach Self-assessment with evidence:</w:t>
            </w:r>
            <w:r>
              <w:rPr>
                <w:b/>
                <w:sz w:val="20"/>
              </w:rPr>
              <w:br/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73E8" w:rsidRDefault="006173E8" w:rsidP="00A645C9">
            <w:pPr>
              <w:spacing w:before="100" w:after="100"/>
              <w:ind w:left="250"/>
              <w:rPr>
                <w:sz w:val="22"/>
              </w:rPr>
            </w:pPr>
          </w:p>
          <w:p w:rsidR="006173E8" w:rsidRDefault="006173E8" w:rsidP="00A645C9">
            <w:pPr>
              <w:spacing w:before="100" w:after="100"/>
              <w:ind w:left="25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6173E8" w:rsidTr="00617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/>
        </w:trPr>
        <w:tc>
          <w:tcPr>
            <w:tcW w:w="1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3E8" w:rsidRDefault="006173E8" w:rsidP="00A645C9">
            <w:pPr>
              <w:tabs>
                <w:tab w:val="left" w:pos="118"/>
                <w:tab w:val="left" w:pos="358"/>
              </w:tabs>
              <w:spacing w:before="100" w:after="100"/>
              <w:ind w:left="118"/>
              <w:rPr>
                <w:sz w:val="20"/>
              </w:rPr>
            </w:pPr>
            <w:r>
              <w:rPr>
                <w:b/>
                <w:sz w:val="20"/>
              </w:rPr>
              <w:t>Professional Attitude and Practice</w:t>
            </w:r>
          </w:p>
          <w:p w:rsidR="006173E8" w:rsidRDefault="006173E8" w:rsidP="00620456">
            <w:pPr>
              <w:numPr>
                <w:ilvl w:val="0"/>
                <w:numId w:val="4"/>
              </w:numPr>
              <w:tabs>
                <w:tab w:val="clear" w:pos="720"/>
                <w:tab w:val="left" w:pos="118"/>
                <w:tab w:val="left" w:pos="358"/>
              </w:tabs>
              <w:ind w:left="118" w:firstLine="0"/>
              <w:rPr>
                <w:sz w:val="20"/>
              </w:rPr>
            </w:pPr>
            <w:r>
              <w:rPr>
                <w:sz w:val="20"/>
              </w:rPr>
              <w:t xml:space="preserve">Engages in meaningful reflection on readings and classroom experience </w:t>
            </w:r>
          </w:p>
          <w:p w:rsidR="006173E8" w:rsidRDefault="006173E8" w:rsidP="00620456">
            <w:pPr>
              <w:numPr>
                <w:ilvl w:val="0"/>
                <w:numId w:val="4"/>
              </w:numPr>
              <w:tabs>
                <w:tab w:val="clear" w:pos="720"/>
                <w:tab w:val="left" w:pos="118"/>
                <w:tab w:val="left" w:pos="358"/>
              </w:tabs>
              <w:ind w:left="118" w:firstLine="0"/>
              <w:rPr>
                <w:sz w:val="20"/>
              </w:rPr>
            </w:pPr>
            <w:r>
              <w:rPr>
                <w:sz w:val="20"/>
              </w:rPr>
              <w:t>Open-m</w:t>
            </w:r>
            <w:r w:rsidR="00C472D1">
              <w:rPr>
                <w:sz w:val="20"/>
              </w:rPr>
              <w:t>inded; fair-minded</w:t>
            </w:r>
          </w:p>
          <w:p w:rsidR="006173E8" w:rsidRDefault="006173E8" w:rsidP="00620456">
            <w:pPr>
              <w:numPr>
                <w:ilvl w:val="0"/>
                <w:numId w:val="4"/>
              </w:numPr>
              <w:tabs>
                <w:tab w:val="clear" w:pos="720"/>
                <w:tab w:val="left" w:pos="118"/>
                <w:tab w:val="left" w:pos="358"/>
              </w:tabs>
              <w:ind w:left="118" w:firstLine="0"/>
              <w:rPr>
                <w:sz w:val="20"/>
              </w:rPr>
            </w:pPr>
            <w:r>
              <w:rPr>
                <w:sz w:val="20"/>
              </w:rPr>
              <w:t xml:space="preserve">Seeks to create clarity in contexts of ambiguity </w:t>
            </w:r>
          </w:p>
          <w:p w:rsidR="006173E8" w:rsidRDefault="006173E8" w:rsidP="00620456">
            <w:pPr>
              <w:numPr>
                <w:ilvl w:val="0"/>
                <w:numId w:val="4"/>
              </w:numPr>
              <w:tabs>
                <w:tab w:val="clear" w:pos="720"/>
                <w:tab w:val="left" w:pos="118"/>
                <w:tab w:val="left" w:pos="358"/>
              </w:tabs>
              <w:ind w:left="118" w:firstLine="0"/>
              <w:rPr>
                <w:sz w:val="20"/>
              </w:rPr>
            </w:pPr>
            <w:r>
              <w:rPr>
                <w:sz w:val="20"/>
              </w:rPr>
              <w:t xml:space="preserve">Being respectful </w:t>
            </w:r>
          </w:p>
          <w:p w:rsidR="006173E8" w:rsidRDefault="006173E8" w:rsidP="00620456">
            <w:pPr>
              <w:numPr>
                <w:ilvl w:val="0"/>
                <w:numId w:val="4"/>
              </w:numPr>
              <w:tabs>
                <w:tab w:val="clear" w:pos="720"/>
                <w:tab w:val="left" w:pos="118"/>
                <w:tab w:val="left" w:pos="358"/>
              </w:tabs>
              <w:ind w:left="118" w:firstLine="0"/>
              <w:rPr>
                <w:sz w:val="20"/>
              </w:rPr>
            </w:pPr>
            <w:r>
              <w:rPr>
                <w:sz w:val="20"/>
              </w:rPr>
              <w:t xml:space="preserve">Makes reference to readings and prior learning </w:t>
            </w:r>
          </w:p>
          <w:p w:rsidR="006173E8" w:rsidRDefault="00C472D1" w:rsidP="00620456">
            <w:pPr>
              <w:numPr>
                <w:ilvl w:val="0"/>
                <w:numId w:val="4"/>
              </w:numPr>
              <w:tabs>
                <w:tab w:val="clear" w:pos="720"/>
                <w:tab w:val="left" w:pos="118"/>
                <w:tab w:val="left" w:pos="358"/>
              </w:tabs>
              <w:ind w:left="118" w:firstLine="0"/>
              <w:rPr>
                <w:sz w:val="20"/>
              </w:rPr>
            </w:pPr>
            <w:r>
              <w:rPr>
                <w:sz w:val="20"/>
              </w:rPr>
              <w:t>Clear on purpose </w:t>
            </w:r>
            <w:r w:rsidR="006173E8">
              <w:rPr>
                <w:sz w:val="20"/>
              </w:rPr>
              <w:t xml:space="preserve">of guided activities; willing to ask informed questions when unclear </w:t>
            </w:r>
          </w:p>
          <w:p w:rsidR="006173E8" w:rsidRDefault="006173E8" w:rsidP="00620456">
            <w:pPr>
              <w:numPr>
                <w:ilvl w:val="0"/>
                <w:numId w:val="4"/>
              </w:numPr>
              <w:tabs>
                <w:tab w:val="clear" w:pos="720"/>
                <w:tab w:val="left" w:pos="118"/>
                <w:tab w:val="left" w:pos="358"/>
              </w:tabs>
              <w:ind w:left="118" w:firstLine="0"/>
              <w:rPr>
                <w:sz w:val="20"/>
              </w:rPr>
            </w:pPr>
            <w:r>
              <w:rPr>
                <w:sz w:val="20"/>
              </w:rPr>
              <w:t xml:space="preserve">Collegial; willing to engage and be helpful with colleagues </w:t>
            </w:r>
          </w:p>
          <w:p w:rsidR="006173E8" w:rsidRPr="003C6C94" w:rsidRDefault="006173E8" w:rsidP="006173E8">
            <w:pPr>
              <w:tabs>
                <w:tab w:val="left" w:pos="118"/>
                <w:tab w:val="left" w:pos="358"/>
              </w:tabs>
              <w:spacing w:before="100" w:after="100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Attach Self-assessment with evidence: </w:t>
            </w:r>
            <w:r>
              <w:rPr>
                <w:b/>
                <w:sz w:val="20"/>
              </w:rPr>
              <w:br/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73E8" w:rsidRDefault="006173E8" w:rsidP="00A645C9">
            <w:pPr>
              <w:spacing w:before="100" w:after="100"/>
              <w:ind w:left="250"/>
              <w:rPr>
                <w:sz w:val="22"/>
              </w:rPr>
            </w:pPr>
            <w:r>
              <w:rPr>
                <w:sz w:val="22"/>
              </w:rPr>
              <w:t xml:space="preserve">  </w:t>
            </w:r>
          </w:p>
          <w:p w:rsidR="006173E8" w:rsidRDefault="006173E8" w:rsidP="00A645C9">
            <w:pPr>
              <w:spacing w:before="100" w:after="100"/>
              <w:ind w:left="250"/>
              <w:rPr>
                <w:sz w:val="22"/>
              </w:rPr>
            </w:pPr>
          </w:p>
        </w:tc>
      </w:tr>
      <w:tr w:rsidR="006173E8" w:rsidTr="00617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5"/>
        </w:trPr>
        <w:tc>
          <w:tcPr>
            <w:tcW w:w="1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3E8" w:rsidRDefault="006173E8" w:rsidP="00A645C9">
            <w:pPr>
              <w:tabs>
                <w:tab w:val="left" w:pos="118"/>
                <w:tab w:val="left" w:pos="358"/>
              </w:tabs>
              <w:spacing w:before="100" w:after="100"/>
              <w:ind w:left="118"/>
              <w:rPr>
                <w:sz w:val="20"/>
              </w:rPr>
            </w:pPr>
            <w:r>
              <w:rPr>
                <w:b/>
                <w:sz w:val="20"/>
              </w:rPr>
              <w:t>Collaboration</w:t>
            </w:r>
          </w:p>
          <w:p w:rsidR="006173E8" w:rsidRDefault="006173E8" w:rsidP="00620456">
            <w:pPr>
              <w:numPr>
                <w:ilvl w:val="0"/>
                <w:numId w:val="5"/>
              </w:numPr>
              <w:tabs>
                <w:tab w:val="clear" w:pos="720"/>
                <w:tab w:val="left" w:pos="118"/>
                <w:tab w:val="left" w:pos="358"/>
              </w:tabs>
              <w:ind w:left="118" w:firstLine="0"/>
              <w:rPr>
                <w:sz w:val="20"/>
              </w:rPr>
            </w:pPr>
            <w:r>
              <w:rPr>
                <w:sz w:val="20"/>
              </w:rPr>
              <w:t xml:space="preserve">Shares insights from professional reflections </w:t>
            </w:r>
          </w:p>
          <w:p w:rsidR="006173E8" w:rsidRDefault="006173E8" w:rsidP="00620456">
            <w:pPr>
              <w:numPr>
                <w:ilvl w:val="0"/>
                <w:numId w:val="5"/>
              </w:numPr>
              <w:tabs>
                <w:tab w:val="clear" w:pos="720"/>
                <w:tab w:val="left" w:pos="118"/>
                <w:tab w:val="left" w:pos="358"/>
              </w:tabs>
              <w:ind w:left="118" w:firstLine="0"/>
              <w:rPr>
                <w:sz w:val="20"/>
              </w:rPr>
            </w:pPr>
            <w:r>
              <w:rPr>
                <w:sz w:val="20"/>
              </w:rPr>
              <w:t xml:space="preserve">Works well with others; encourages; builds on contributions of peers and teachers </w:t>
            </w:r>
          </w:p>
          <w:p w:rsidR="006173E8" w:rsidRDefault="006173E8" w:rsidP="00620456">
            <w:pPr>
              <w:numPr>
                <w:ilvl w:val="0"/>
                <w:numId w:val="5"/>
              </w:numPr>
              <w:tabs>
                <w:tab w:val="clear" w:pos="720"/>
                <w:tab w:val="left" w:pos="118"/>
                <w:tab w:val="left" w:pos="358"/>
              </w:tabs>
              <w:ind w:left="118" w:firstLine="0"/>
              <w:rPr>
                <w:sz w:val="20"/>
              </w:rPr>
            </w:pPr>
            <w:r>
              <w:rPr>
                <w:sz w:val="20"/>
              </w:rPr>
              <w:t xml:space="preserve">Listens deeply to ideas and opinions of others; doesn’t dominate discussions </w:t>
            </w:r>
          </w:p>
          <w:p w:rsidR="006173E8" w:rsidRDefault="006173E8" w:rsidP="00620456">
            <w:pPr>
              <w:numPr>
                <w:ilvl w:val="0"/>
                <w:numId w:val="5"/>
              </w:numPr>
              <w:tabs>
                <w:tab w:val="clear" w:pos="720"/>
                <w:tab w:val="left" w:pos="118"/>
                <w:tab w:val="left" w:pos="358"/>
              </w:tabs>
              <w:ind w:left="118" w:firstLine="0"/>
              <w:rPr>
                <w:sz w:val="20"/>
              </w:rPr>
            </w:pPr>
            <w:r>
              <w:rPr>
                <w:sz w:val="20"/>
              </w:rPr>
              <w:t xml:space="preserve">Respectful of others’ perspectives while respecting human rights </w:t>
            </w:r>
          </w:p>
          <w:p w:rsidR="006173E8" w:rsidRDefault="006173E8" w:rsidP="00620456">
            <w:pPr>
              <w:numPr>
                <w:ilvl w:val="0"/>
                <w:numId w:val="5"/>
              </w:numPr>
              <w:tabs>
                <w:tab w:val="clear" w:pos="720"/>
                <w:tab w:val="left" w:pos="238"/>
                <w:tab w:val="left" w:pos="358"/>
              </w:tabs>
              <w:ind w:left="358" w:hanging="240"/>
              <w:rPr>
                <w:sz w:val="20"/>
              </w:rPr>
            </w:pPr>
            <w:r>
              <w:rPr>
                <w:sz w:val="20"/>
              </w:rPr>
              <w:t xml:space="preserve">  Encourages critical discussion of the issues at hand, explores different perspectives and able to help make decisions </w:t>
            </w:r>
          </w:p>
          <w:p w:rsidR="006173E8" w:rsidRDefault="006173E8" w:rsidP="00620456">
            <w:pPr>
              <w:numPr>
                <w:ilvl w:val="0"/>
                <w:numId w:val="5"/>
              </w:numPr>
              <w:tabs>
                <w:tab w:val="clear" w:pos="720"/>
                <w:tab w:val="left" w:pos="118"/>
                <w:tab w:val="left" w:pos="358"/>
              </w:tabs>
              <w:ind w:left="118" w:firstLine="0"/>
              <w:rPr>
                <w:sz w:val="20"/>
              </w:rPr>
            </w:pPr>
            <w:r>
              <w:rPr>
                <w:sz w:val="20"/>
              </w:rPr>
              <w:t xml:space="preserve">Contributes ideas and questions thoughtfully and is sensitive to others' learning needs </w:t>
            </w:r>
          </w:p>
          <w:p w:rsidR="006173E8" w:rsidRPr="006173E8" w:rsidRDefault="006173E8" w:rsidP="006173E8">
            <w:pPr>
              <w:tabs>
                <w:tab w:val="left" w:pos="118"/>
                <w:tab w:val="left" w:pos="358"/>
              </w:tabs>
              <w:spacing w:before="100" w:after="100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Attach Self-assessment with evidence: 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73E8" w:rsidRDefault="006173E8" w:rsidP="00A645C9">
            <w:pPr>
              <w:spacing w:before="100" w:after="100"/>
              <w:ind w:left="250"/>
              <w:rPr>
                <w:sz w:val="22"/>
              </w:rPr>
            </w:pPr>
            <w:r>
              <w:rPr>
                <w:sz w:val="22"/>
              </w:rPr>
              <w:t> </w:t>
            </w:r>
          </w:p>
          <w:p w:rsidR="006173E8" w:rsidRDefault="006173E8" w:rsidP="00A645C9">
            <w:pPr>
              <w:spacing w:before="100" w:after="100"/>
              <w:ind w:left="250"/>
              <w:rPr>
                <w:sz w:val="22"/>
              </w:rPr>
            </w:pPr>
          </w:p>
        </w:tc>
      </w:tr>
      <w:tr w:rsidR="006173E8" w:rsidTr="00617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1"/>
        </w:trPr>
        <w:tc>
          <w:tcPr>
            <w:tcW w:w="1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3E8" w:rsidRDefault="006173E8" w:rsidP="00A645C9">
            <w:pPr>
              <w:tabs>
                <w:tab w:val="left" w:pos="118"/>
                <w:tab w:val="left" w:pos="358"/>
              </w:tabs>
              <w:spacing w:before="100" w:after="100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Communication</w:t>
            </w:r>
          </w:p>
          <w:p w:rsidR="006173E8" w:rsidRDefault="006173E8" w:rsidP="00620456">
            <w:pPr>
              <w:numPr>
                <w:ilvl w:val="0"/>
                <w:numId w:val="2"/>
              </w:numPr>
              <w:tabs>
                <w:tab w:val="clear" w:pos="720"/>
                <w:tab w:val="left" w:pos="358"/>
              </w:tabs>
              <w:spacing w:before="100" w:after="100"/>
              <w:ind w:left="358" w:hanging="240"/>
              <w:rPr>
                <w:sz w:val="20"/>
              </w:rPr>
            </w:pPr>
            <w:r>
              <w:rPr>
                <w:sz w:val="20"/>
              </w:rPr>
              <w:t xml:space="preserve">Willing to work on improving communication skills; listening and speaking, as well as digital communication </w:t>
            </w:r>
          </w:p>
          <w:p w:rsidR="006173E8" w:rsidRDefault="006173E8" w:rsidP="00620456">
            <w:pPr>
              <w:numPr>
                <w:ilvl w:val="0"/>
                <w:numId w:val="6"/>
              </w:numPr>
              <w:tabs>
                <w:tab w:val="clear" w:pos="720"/>
                <w:tab w:val="left" w:pos="118"/>
                <w:tab w:val="left" w:pos="358"/>
              </w:tabs>
              <w:ind w:left="118" w:firstLine="0"/>
              <w:rPr>
                <w:sz w:val="20"/>
              </w:rPr>
            </w:pPr>
            <w:r>
              <w:rPr>
                <w:sz w:val="20"/>
              </w:rPr>
              <w:t xml:space="preserve">Practices active listening; focuses on ideas being developed and discussed </w:t>
            </w:r>
          </w:p>
          <w:p w:rsidR="006173E8" w:rsidRDefault="006173E8" w:rsidP="00620456">
            <w:pPr>
              <w:numPr>
                <w:ilvl w:val="0"/>
                <w:numId w:val="6"/>
              </w:numPr>
              <w:tabs>
                <w:tab w:val="clear" w:pos="720"/>
                <w:tab w:val="left" w:pos="118"/>
                <w:tab w:val="left" w:pos="358"/>
              </w:tabs>
              <w:ind w:left="118" w:firstLine="0"/>
              <w:rPr>
                <w:sz w:val="20"/>
              </w:rPr>
            </w:pPr>
            <w:r>
              <w:rPr>
                <w:sz w:val="20"/>
              </w:rPr>
              <w:t xml:space="preserve">Offers constructive criticism and feedback; willing to ask difficult questions; receives feedback without defensiveness </w:t>
            </w:r>
          </w:p>
          <w:p w:rsidR="006173E8" w:rsidRDefault="006173E8" w:rsidP="00A645C9">
            <w:pPr>
              <w:tabs>
                <w:tab w:val="left" w:pos="118"/>
                <w:tab w:val="left" w:pos="358"/>
              </w:tabs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Attach Self-assessment with evidence: </w:t>
            </w:r>
          </w:p>
          <w:p w:rsidR="006173E8" w:rsidRDefault="006173E8" w:rsidP="00A645C9">
            <w:pPr>
              <w:tabs>
                <w:tab w:val="left" w:pos="118"/>
                <w:tab w:val="left" w:pos="358"/>
              </w:tabs>
              <w:ind w:left="118"/>
              <w:rPr>
                <w:b/>
                <w:sz w:val="20"/>
              </w:rPr>
            </w:pPr>
          </w:p>
          <w:p w:rsidR="006173E8" w:rsidRDefault="006173E8" w:rsidP="00A645C9">
            <w:pPr>
              <w:tabs>
                <w:tab w:val="left" w:pos="118"/>
                <w:tab w:val="left" w:pos="358"/>
              </w:tabs>
              <w:ind w:left="118"/>
              <w:rPr>
                <w:sz w:val="20"/>
              </w:rPr>
            </w:pPr>
          </w:p>
          <w:p w:rsidR="006173E8" w:rsidRDefault="006173E8" w:rsidP="00A645C9">
            <w:pPr>
              <w:tabs>
                <w:tab w:val="left" w:pos="118"/>
                <w:tab w:val="left" w:pos="358"/>
              </w:tabs>
              <w:ind w:left="118"/>
              <w:rPr>
                <w:sz w:val="20"/>
              </w:rPr>
            </w:pPr>
          </w:p>
          <w:p w:rsidR="006173E8" w:rsidRDefault="006173E8" w:rsidP="00A645C9">
            <w:pPr>
              <w:tabs>
                <w:tab w:val="left" w:pos="118"/>
                <w:tab w:val="left" w:pos="358"/>
              </w:tabs>
              <w:ind w:left="118"/>
              <w:rPr>
                <w:sz w:val="20"/>
              </w:rPr>
            </w:pPr>
          </w:p>
          <w:p w:rsidR="006173E8" w:rsidRDefault="006173E8" w:rsidP="00A645C9">
            <w:pPr>
              <w:tabs>
                <w:tab w:val="left" w:pos="118"/>
                <w:tab w:val="left" w:pos="358"/>
              </w:tabs>
              <w:rPr>
                <w:sz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73E8" w:rsidRDefault="006173E8" w:rsidP="00A645C9">
            <w:pPr>
              <w:spacing w:before="100" w:after="100"/>
              <w:ind w:left="250"/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235544" w:rsidRDefault="00C472D1"/>
    <w:sectPr w:rsidR="00235544" w:rsidSect="007D28D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AC3"/>
    <w:multiLevelType w:val="hybridMultilevel"/>
    <w:tmpl w:val="EA1A88A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74F29"/>
    <w:multiLevelType w:val="multilevel"/>
    <w:tmpl w:val="2870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BC2FE2"/>
    <w:multiLevelType w:val="multilevel"/>
    <w:tmpl w:val="5E80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2919F7"/>
    <w:multiLevelType w:val="hybridMultilevel"/>
    <w:tmpl w:val="516E6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6AEE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" w:hAnsi="Time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2C0801"/>
    <w:multiLevelType w:val="multilevel"/>
    <w:tmpl w:val="5920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D45125"/>
    <w:multiLevelType w:val="multilevel"/>
    <w:tmpl w:val="9062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73E8"/>
    <w:rsid w:val="006173E8"/>
    <w:rsid w:val="00C472D1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E8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6173E8"/>
    <w:pPr>
      <w:jc w:val="center"/>
    </w:pPr>
    <w:rPr>
      <w:rFonts w:eastAsia="SimSun" w:cs="Time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173E8"/>
    <w:rPr>
      <w:rFonts w:ascii="Times" w:eastAsia="SimSun" w:hAnsi="Times" w:cs="Times"/>
      <w:b/>
      <w:bCs/>
      <w:sz w:val="28"/>
      <w:szCs w:val="28"/>
    </w:rPr>
  </w:style>
  <w:style w:type="paragraph" w:styleId="NormalWeb">
    <w:name w:val="Normal (Web)"/>
    <w:basedOn w:val="Normal"/>
    <w:rsid w:val="006173E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1950</Characters>
  <Application>Microsoft Macintosh Word</Application>
  <DocSecurity>0</DocSecurity>
  <Lines>16</Lines>
  <Paragraphs>3</Paragraphs>
  <ScaleCrop>false</ScaleCrop>
  <Company>Vancouver Island Univesity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Randall</dc:creator>
  <cp:keywords/>
  <cp:lastModifiedBy>Nancy Randall</cp:lastModifiedBy>
  <cp:revision>2</cp:revision>
  <dcterms:created xsi:type="dcterms:W3CDTF">2009-11-17T04:13:00Z</dcterms:created>
  <dcterms:modified xsi:type="dcterms:W3CDTF">2009-11-17T04:13:00Z</dcterms:modified>
</cp:coreProperties>
</file>