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4475"/>
        <w:gridCol w:w="799"/>
        <w:gridCol w:w="799"/>
        <w:gridCol w:w="799"/>
        <w:gridCol w:w="799"/>
        <w:gridCol w:w="799"/>
        <w:gridCol w:w="759"/>
      </w:tblGrid>
      <w:tr w:rsidR="0032097E" w:rsidRPr="0032097E" w14:paraId="5BB53BD3" w14:textId="1F0E1A41" w:rsidTr="00CA54EA">
        <w:trPr>
          <w:cantSplit/>
          <w:trHeight w:val="1975"/>
        </w:trPr>
        <w:tc>
          <w:tcPr>
            <w:tcW w:w="4475" w:type="dxa"/>
            <w:shd w:val="clear" w:color="auto" w:fill="D9D9D9" w:themeFill="background1" w:themeFillShade="D9"/>
            <w:vAlign w:val="center"/>
          </w:tcPr>
          <w:p w14:paraId="0303EB5B" w14:textId="5FC80D8F" w:rsidR="0032097E" w:rsidRPr="0032097E" w:rsidRDefault="0032097E" w:rsidP="00B719BF">
            <w:pPr>
              <w:jc w:val="center"/>
              <w:rPr>
                <w:rFonts w:ascii="HelveticaNeue" w:hAnsi="HelveticaNeue" w:cs="Open Sans"/>
                <w:sz w:val="24"/>
                <w:szCs w:val="24"/>
              </w:rPr>
            </w:pPr>
            <w:r w:rsidRPr="0032097E">
              <w:rPr>
                <w:rFonts w:ascii="HelveticaNeue" w:hAnsi="HelveticaNeue" w:cs="Open Sans"/>
                <w:sz w:val="28"/>
                <w:szCs w:val="24"/>
              </w:rPr>
              <w:t>Complete these questions reflecting on the assessment process you use in your class</w:t>
            </w:r>
          </w:p>
        </w:tc>
        <w:tc>
          <w:tcPr>
            <w:tcW w:w="799" w:type="dxa"/>
            <w:shd w:val="clear" w:color="auto" w:fill="D9D9D9" w:themeFill="background1" w:themeFillShade="D9"/>
            <w:textDirection w:val="btLr"/>
          </w:tcPr>
          <w:p w14:paraId="4868B742" w14:textId="77777777" w:rsidR="0032097E" w:rsidRPr="0032097E" w:rsidRDefault="0032097E" w:rsidP="00DE036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Always</w:t>
            </w:r>
          </w:p>
        </w:tc>
        <w:tc>
          <w:tcPr>
            <w:tcW w:w="799" w:type="dxa"/>
            <w:shd w:val="clear" w:color="auto" w:fill="D9D9D9" w:themeFill="background1" w:themeFillShade="D9"/>
            <w:textDirection w:val="btLr"/>
          </w:tcPr>
          <w:p w14:paraId="744B3777" w14:textId="77777777" w:rsidR="0032097E" w:rsidRPr="0032097E" w:rsidRDefault="0032097E" w:rsidP="00DE036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Frequently</w:t>
            </w:r>
          </w:p>
        </w:tc>
        <w:tc>
          <w:tcPr>
            <w:tcW w:w="799" w:type="dxa"/>
            <w:shd w:val="clear" w:color="auto" w:fill="D9D9D9" w:themeFill="background1" w:themeFillShade="D9"/>
            <w:textDirection w:val="btLr"/>
          </w:tcPr>
          <w:p w14:paraId="049BD4EF" w14:textId="77777777" w:rsidR="0032097E" w:rsidRPr="0032097E" w:rsidRDefault="0032097E" w:rsidP="00DE036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Sometimes</w:t>
            </w:r>
          </w:p>
        </w:tc>
        <w:tc>
          <w:tcPr>
            <w:tcW w:w="799" w:type="dxa"/>
            <w:shd w:val="clear" w:color="auto" w:fill="D9D9D9" w:themeFill="background1" w:themeFillShade="D9"/>
            <w:textDirection w:val="btLr"/>
          </w:tcPr>
          <w:p w14:paraId="69447C4F" w14:textId="77777777" w:rsidR="0032097E" w:rsidRPr="0032097E" w:rsidRDefault="0032097E" w:rsidP="00DE036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 xml:space="preserve">Occasionally </w:t>
            </w:r>
          </w:p>
        </w:tc>
        <w:tc>
          <w:tcPr>
            <w:tcW w:w="799" w:type="dxa"/>
            <w:shd w:val="clear" w:color="auto" w:fill="D9D9D9" w:themeFill="background1" w:themeFillShade="D9"/>
            <w:textDirection w:val="btLr"/>
          </w:tcPr>
          <w:p w14:paraId="0361D857" w14:textId="7546E0DE" w:rsidR="0032097E" w:rsidRPr="0032097E" w:rsidRDefault="0032097E" w:rsidP="00DE036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 xml:space="preserve">Never 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7B11FD50" w14:textId="6602567D" w:rsidR="0032097E" w:rsidRPr="0032097E" w:rsidRDefault="0032097E" w:rsidP="00DE036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Not Applicable</w:t>
            </w:r>
          </w:p>
        </w:tc>
      </w:tr>
      <w:tr w:rsidR="0032097E" w:rsidRPr="0032097E" w14:paraId="1631CE36" w14:textId="7C2FCDC3" w:rsidTr="00CA54EA">
        <w:trPr>
          <w:trHeight w:val="584"/>
        </w:trPr>
        <w:tc>
          <w:tcPr>
            <w:tcW w:w="4475" w:type="dxa"/>
          </w:tcPr>
          <w:p w14:paraId="52C4ECA9" w14:textId="5FEA3EDC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essays</w:t>
            </w:r>
          </w:p>
        </w:tc>
        <w:tc>
          <w:tcPr>
            <w:tcW w:w="799" w:type="dxa"/>
          </w:tcPr>
          <w:p w14:paraId="67B7F585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1752DF43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614BCF0D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34530B07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70DAD532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50F59AAA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  <w:tr w:rsidR="0032097E" w:rsidRPr="0032097E" w14:paraId="2165A33E" w14:textId="793B4A17" w:rsidTr="00CA54EA">
        <w:trPr>
          <w:trHeight w:val="584"/>
        </w:trPr>
        <w:tc>
          <w:tcPr>
            <w:tcW w:w="4475" w:type="dxa"/>
          </w:tcPr>
          <w:p w14:paraId="0FC0A897" w14:textId="0EAE6BEE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exams</w:t>
            </w:r>
          </w:p>
        </w:tc>
        <w:tc>
          <w:tcPr>
            <w:tcW w:w="799" w:type="dxa"/>
          </w:tcPr>
          <w:p w14:paraId="6D105A75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276B1DC9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5362756B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033F7C11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358744C2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7296487E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  <w:tr w:rsidR="0032097E" w:rsidRPr="0032097E" w14:paraId="337F87BA" w14:textId="0A67F899" w:rsidTr="00CA54EA">
        <w:trPr>
          <w:trHeight w:val="584"/>
        </w:trPr>
        <w:tc>
          <w:tcPr>
            <w:tcW w:w="4475" w:type="dxa"/>
          </w:tcPr>
          <w:p w14:paraId="250A7AF8" w14:textId="4E6250E3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lab activities by individuals</w:t>
            </w:r>
          </w:p>
        </w:tc>
        <w:tc>
          <w:tcPr>
            <w:tcW w:w="799" w:type="dxa"/>
          </w:tcPr>
          <w:p w14:paraId="1E1C43CD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3D61E2CB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6F465EFC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79B6D032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755E08AB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51B8AB92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  <w:tr w:rsidR="0032097E" w:rsidRPr="0032097E" w14:paraId="3BB809AE" w14:textId="349ADD67" w:rsidTr="00CA54EA">
        <w:trPr>
          <w:trHeight w:val="584"/>
        </w:trPr>
        <w:tc>
          <w:tcPr>
            <w:tcW w:w="4475" w:type="dxa"/>
          </w:tcPr>
          <w:p w14:paraId="058F51FD" w14:textId="3E48CF8C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lab activities by groups</w:t>
            </w:r>
          </w:p>
        </w:tc>
        <w:tc>
          <w:tcPr>
            <w:tcW w:w="799" w:type="dxa"/>
          </w:tcPr>
          <w:p w14:paraId="66490729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1AA4AF33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3AE2024E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0B7F4ED1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2DFF71A8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342C7855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  <w:tr w:rsidR="0032097E" w:rsidRPr="0032097E" w14:paraId="1E851A8C" w14:textId="29112C66" w:rsidTr="00CA54EA">
        <w:trPr>
          <w:trHeight w:val="584"/>
        </w:trPr>
        <w:tc>
          <w:tcPr>
            <w:tcW w:w="4475" w:type="dxa"/>
          </w:tcPr>
          <w:p w14:paraId="5334470E" w14:textId="63EF4B02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 xml:space="preserve">presentations by individuals </w:t>
            </w:r>
          </w:p>
        </w:tc>
        <w:tc>
          <w:tcPr>
            <w:tcW w:w="799" w:type="dxa"/>
          </w:tcPr>
          <w:p w14:paraId="1796D382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103CD987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0971C578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6CB153A0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69E20274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12E0FE87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  <w:tr w:rsidR="0032097E" w:rsidRPr="0032097E" w14:paraId="102FE4A0" w14:textId="5C9140BB" w:rsidTr="00CA54EA">
        <w:trPr>
          <w:trHeight w:val="584"/>
        </w:trPr>
        <w:tc>
          <w:tcPr>
            <w:tcW w:w="4475" w:type="dxa"/>
          </w:tcPr>
          <w:p w14:paraId="5B00C9D3" w14:textId="7F45EDF3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presentations by group</w:t>
            </w:r>
          </w:p>
        </w:tc>
        <w:tc>
          <w:tcPr>
            <w:tcW w:w="799" w:type="dxa"/>
          </w:tcPr>
          <w:p w14:paraId="484B8595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14508E7B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7176C6FE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74BCF4F5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100E506B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4B6D2EE8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  <w:tr w:rsidR="0032097E" w:rsidRPr="0032097E" w14:paraId="2FC629B6" w14:textId="36AD667B" w:rsidTr="00CA54EA">
        <w:trPr>
          <w:trHeight w:val="584"/>
        </w:trPr>
        <w:tc>
          <w:tcPr>
            <w:tcW w:w="4475" w:type="dxa"/>
          </w:tcPr>
          <w:p w14:paraId="735830BE" w14:textId="3CA8F995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recordings (video, audio, multimedia)</w:t>
            </w:r>
          </w:p>
        </w:tc>
        <w:tc>
          <w:tcPr>
            <w:tcW w:w="799" w:type="dxa"/>
          </w:tcPr>
          <w:p w14:paraId="1952D898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1A4C0488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7156898E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1FE7F69D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20EC996A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35413B40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  <w:tr w:rsidR="0032097E" w:rsidRPr="0032097E" w14:paraId="58E8E442" w14:textId="228AD36E" w:rsidTr="00CA54EA">
        <w:trPr>
          <w:trHeight w:val="584"/>
        </w:trPr>
        <w:tc>
          <w:tcPr>
            <w:tcW w:w="4475" w:type="dxa"/>
          </w:tcPr>
          <w:p w14:paraId="37BBEDA5" w14:textId="425DA347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podcasts by individuals</w:t>
            </w:r>
          </w:p>
        </w:tc>
        <w:tc>
          <w:tcPr>
            <w:tcW w:w="799" w:type="dxa"/>
          </w:tcPr>
          <w:p w14:paraId="3F98AF1B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5F826251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2802B084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0A3A91CC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03F7EA6C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42DDD9E2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  <w:tr w:rsidR="0032097E" w:rsidRPr="0032097E" w14:paraId="6744EA6D" w14:textId="53FC9269" w:rsidTr="00CA54EA">
        <w:trPr>
          <w:trHeight w:val="584"/>
        </w:trPr>
        <w:tc>
          <w:tcPr>
            <w:tcW w:w="4475" w:type="dxa"/>
          </w:tcPr>
          <w:p w14:paraId="3485643B" w14:textId="46545C56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podcasts by groups</w:t>
            </w:r>
          </w:p>
        </w:tc>
        <w:tc>
          <w:tcPr>
            <w:tcW w:w="799" w:type="dxa"/>
          </w:tcPr>
          <w:p w14:paraId="7C63033F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7D808397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464533DD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67E37070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1B5D59A6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1B89A1C9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  <w:tr w:rsidR="0032097E" w:rsidRPr="0032097E" w14:paraId="4A6AFC62" w14:textId="0A10551E" w:rsidTr="00CA54EA">
        <w:trPr>
          <w:trHeight w:val="614"/>
        </w:trPr>
        <w:tc>
          <w:tcPr>
            <w:tcW w:w="4475" w:type="dxa"/>
          </w:tcPr>
          <w:p w14:paraId="603AF96A" w14:textId="4F36E2C0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student own actions such as plays, songs, or skids</w:t>
            </w:r>
          </w:p>
        </w:tc>
        <w:tc>
          <w:tcPr>
            <w:tcW w:w="799" w:type="dxa"/>
          </w:tcPr>
          <w:p w14:paraId="517F5097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1C439F14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693A7D28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03E05EE5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51A5383A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2F9E231C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  <w:tr w:rsidR="0032097E" w:rsidRPr="0032097E" w14:paraId="670C5B5F" w14:textId="60B5C063" w:rsidTr="00CA54EA">
        <w:trPr>
          <w:trHeight w:val="614"/>
        </w:trPr>
        <w:tc>
          <w:tcPr>
            <w:tcW w:w="4475" w:type="dxa"/>
          </w:tcPr>
          <w:p w14:paraId="05612A59" w14:textId="00C8F835" w:rsidR="0032097E" w:rsidRPr="0032097E" w:rsidRDefault="0032097E" w:rsidP="00C77D4E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other methods not listed</w:t>
            </w:r>
          </w:p>
        </w:tc>
        <w:tc>
          <w:tcPr>
            <w:tcW w:w="799" w:type="dxa"/>
          </w:tcPr>
          <w:p w14:paraId="7BA25DA3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1EEF3718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5A215761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4C21FEE7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99" w:type="dxa"/>
          </w:tcPr>
          <w:p w14:paraId="4F3CB584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  <w:tc>
          <w:tcPr>
            <w:tcW w:w="759" w:type="dxa"/>
          </w:tcPr>
          <w:p w14:paraId="37A2804A" w14:textId="77777777" w:rsidR="0032097E" w:rsidRPr="0032097E" w:rsidRDefault="0032097E" w:rsidP="00C77D4E">
            <w:pPr>
              <w:rPr>
                <w:rFonts w:ascii="HelveticaNeue" w:hAnsi="HelveticaNeue" w:cs="Open Sans"/>
              </w:rPr>
            </w:pPr>
          </w:p>
        </w:tc>
      </w:tr>
    </w:tbl>
    <w:p w14:paraId="7DB9B659" w14:textId="42325FF3" w:rsidR="00104477" w:rsidRPr="0032097E" w:rsidRDefault="00104477">
      <w:pPr>
        <w:rPr>
          <w:rFonts w:ascii="HelveticaNeue" w:hAnsi="HelveticaNeue" w:cs="Open Sans"/>
        </w:rPr>
      </w:pPr>
    </w:p>
    <w:sectPr w:rsidR="00104477" w:rsidRPr="0032097E" w:rsidSect="00BD2B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10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6FC2" w14:textId="77777777" w:rsidR="00040333" w:rsidRDefault="00040333" w:rsidP="00233352">
      <w:pPr>
        <w:spacing w:after="0" w:line="240" w:lineRule="auto"/>
      </w:pPr>
      <w:r>
        <w:separator/>
      </w:r>
    </w:p>
  </w:endnote>
  <w:endnote w:type="continuationSeparator" w:id="0">
    <w:p w14:paraId="58955AE4" w14:textId="77777777" w:rsidR="00040333" w:rsidRDefault="00040333" w:rsidP="0023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 Sans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9B37" w14:textId="77777777" w:rsidR="00BD2BED" w:rsidRDefault="00BD2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9985" w14:textId="6AE0659E" w:rsidR="00BD2BED" w:rsidRDefault="00BD2BED" w:rsidP="00BD2BED">
    <w:pPr>
      <w:spacing w:after="40"/>
    </w:pPr>
    <w:bookmarkStart w:id="0" w:name="_Hlk70082036"/>
    <w:r w:rsidRPr="00D61749">
      <w:rPr>
        <w:rFonts w:asciiTheme="majorHAnsi" w:hAnsiTheme="majorHAnsi" w:cstheme="majorHAnsi"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07B3499" wp14:editId="37ED9D73">
          <wp:simplePos x="0" y="0"/>
          <wp:positionH relativeFrom="column">
            <wp:posOffset>4938134</wp:posOffset>
          </wp:positionH>
          <wp:positionV relativeFrom="paragraph">
            <wp:posOffset>140335</wp:posOffset>
          </wp:positionV>
          <wp:extent cx="750570" cy="139700"/>
          <wp:effectExtent l="0" t="0" r="0" b="0"/>
          <wp:wrapNone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3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749">
      <w:rPr>
        <w:rFonts w:asciiTheme="majorHAnsi" w:hAnsiTheme="majorHAnsi" w:cstheme="majorHAnsi"/>
        <w:i/>
        <w:iCs/>
        <w:sz w:val="18"/>
        <w:szCs w:val="18"/>
      </w:rPr>
      <w:t xml:space="preserve">Creative Commons copyright by </w:t>
    </w:r>
    <w:r>
      <w:rPr>
        <w:rFonts w:asciiTheme="majorHAnsi" w:hAnsiTheme="majorHAnsi" w:cstheme="majorHAnsi"/>
        <w:i/>
        <w:iCs/>
        <w:sz w:val="18"/>
        <w:szCs w:val="18"/>
      </w:rPr>
      <w:t>Carolee Clyne</w:t>
    </w:r>
    <w:r>
      <w:rPr>
        <w:rFonts w:asciiTheme="majorHAnsi" w:hAnsiTheme="majorHAnsi" w:cstheme="majorHAnsi"/>
        <w:i/>
        <w:iCs/>
        <w:sz w:val="18"/>
        <w:szCs w:val="18"/>
      </w:rPr>
      <w:t>.</w:t>
    </w:r>
    <w:r w:rsidRPr="00D61749">
      <w:rPr>
        <w:rFonts w:asciiTheme="majorHAnsi" w:hAnsiTheme="majorHAnsi" w:cstheme="majorHAnsi"/>
        <w:i/>
        <w:iCs/>
        <w:sz w:val="18"/>
        <w:szCs w:val="18"/>
      </w:rPr>
      <w:t xml:space="preserve"> Use &amp; modification are allowed with attribution for original </w:t>
    </w:r>
    <w:r>
      <w:rPr>
        <w:rFonts w:asciiTheme="majorHAnsi" w:hAnsiTheme="majorHAnsi" w:cstheme="majorHAnsi"/>
        <w:i/>
        <w:iCs/>
        <w:sz w:val="18"/>
        <w:szCs w:val="18"/>
      </w:rPr>
      <w:t xml:space="preserve">Carolee </w:t>
    </w:r>
    <w:proofErr w:type="gramStart"/>
    <w:r>
      <w:rPr>
        <w:rFonts w:asciiTheme="majorHAnsi" w:hAnsiTheme="majorHAnsi" w:cstheme="majorHAnsi"/>
        <w:i/>
        <w:iCs/>
        <w:sz w:val="18"/>
        <w:szCs w:val="18"/>
      </w:rPr>
      <w:t>Clyne</w:t>
    </w:r>
    <w:proofErr w:type="gramEnd"/>
    <w:r>
      <w:rPr>
        <w:rFonts w:asciiTheme="majorHAnsi" w:hAnsiTheme="majorHAnsi" w:cstheme="majorHAnsi"/>
        <w:i/>
        <w:iCs/>
        <w:sz w:val="18"/>
        <w:szCs w:val="18"/>
      </w:rPr>
      <w:t xml:space="preserve"> </w:t>
    </w:r>
    <w:r w:rsidRPr="00D61749">
      <w:rPr>
        <w:rFonts w:asciiTheme="majorHAnsi" w:hAnsiTheme="majorHAnsi" w:cstheme="majorHAnsi"/>
        <w:i/>
        <w:iCs/>
        <w:sz w:val="18"/>
        <w:szCs w:val="18"/>
      </w:rPr>
      <w:t>and you agree to “share alike” with the same copyright rules. C</w:t>
    </w:r>
    <w:r w:rsidRPr="00D61749">
      <w:rPr>
        <w:rFonts w:asciiTheme="majorHAnsi" w:hAnsiTheme="majorHAnsi" w:cstheme="majorHAnsi"/>
        <w:i/>
        <w:iCs/>
        <w:noProof/>
        <w:sz w:val="18"/>
        <w:szCs w:val="18"/>
      </w:rPr>
      <w:t xml:space="preserve">lick on image at right to see copyright specifics.                  </w:t>
    </w:r>
  </w:p>
  <w:p w14:paraId="3C10ABE0" w14:textId="77777777" w:rsidR="00BD2BED" w:rsidRDefault="00BD2BED" w:rsidP="00BD2BED">
    <w:pPr>
      <w:pStyle w:val="Footer"/>
      <w:rPr>
        <w:rFonts w:ascii="HelveticaNeue" w:hAnsi="HelveticaNeue"/>
      </w:rPr>
    </w:pPr>
  </w:p>
  <w:bookmarkEnd w:id="0"/>
  <w:p w14:paraId="4DA74435" w14:textId="710731DC" w:rsidR="00233352" w:rsidRPr="006975FA" w:rsidRDefault="006975FA" w:rsidP="00BD2BED">
    <w:pPr>
      <w:pStyle w:val="Footer"/>
      <w:rPr>
        <w:rFonts w:ascii="HelveticaNeue" w:hAnsi="HelveticaNeue"/>
      </w:rPr>
    </w:pPr>
    <w:r w:rsidRPr="006975FA">
      <w:rPr>
        <w:rFonts w:ascii="HelveticaNeue" w:hAnsi="HelveticaNeue"/>
      </w:rPr>
      <w:t>Action &amp; Expression</w:t>
    </w:r>
    <w:r w:rsidR="00233352" w:rsidRPr="006975FA">
      <w:rPr>
        <w:rFonts w:ascii="HelveticaNeue" w:hAnsi="HelveticaNeue"/>
      </w:rPr>
      <w:tab/>
    </w:r>
    <w:r>
      <w:rPr>
        <w:rFonts w:ascii="HelveticaNeue" w:hAnsi="HelveticaNeue"/>
      </w:rPr>
      <w:tab/>
    </w:r>
    <w:r w:rsidR="00233352" w:rsidRPr="006975FA">
      <w:rPr>
        <w:rFonts w:ascii="HelveticaNeue" w:hAnsi="HelveticaNeue"/>
      </w:rPr>
      <w:fldChar w:fldCharType="begin"/>
    </w:r>
    <w:r w:rsidR="00233352" w:rsidRPr="006975FA">
      <w:rPr>
        <w:rFonts w:ascii="HelveticaNeue" w:hAnsi="HelveticaNeue"/>
      </w:rPr>
      <w:instrText xml:space="preserve"> PAGE   \* MERGEFORMAT </w:instrText>
    </w:r>
    <w:r w:rsidR="00233352" w:rsidRPr="006975FA">
      <w:rPr>
        <w:rFonts w:ascii="HelveticaNeue" w:hAnsi="HelveticaNeue"/>
      </w:rPr>
      <w:fldChar w:fldCharType="separate"/>
    </w:r>
    <w:r w:rsidR="00233352" w:rsidRPr="006975FA">
      <w:rPr>
        <w:rFonts w:ascii="HelveticaNeue" w:hAnsi="HelveticaNeue"/>
        <w:noProof/>
      </w:rPr>
      <w:t>1</w:t>
    </w:r>
    <w:r w:rsidR="00233352" w:rsidRPr="006975FA">
      <w:rPr>
        <w:rFonts w:ascii="HelveticaNeue" w:hAnsi="HelveticaNeue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D6E6" w14:textId="77777777" w:rsidR="00BD2BED" w:rsidRDefault="00BD2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CF9D" w14:textId="77777777" w:rsidR="00040333" w:rsidRDefault="00040333" w:rsidP="00233352">
      <w:pPr>
        <w:spacing w:after="0" w:line="240" w:lineRule="auto"/>
      </w:pPr>
      <w:r>
        <w:separator/>
      </w:r>
    </w:p>
  </w:footnote>
  <w:footnote w:type="continuationSeparator" w:id="0">
    <w:p w14:paraId="675AAB40" w14:textId="77777777" w:rsidR="00040333" w:rsidRDefault="00040333" w:rsidP="0023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DA26" w14:textId="77777777" w:rsidR="00BD2BED" w:rsidRDefault="00BD2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DFFD" w14:textId="2604F419" w:rsidR="00233352" w:rsidRPr="006975FA" w:rsidRDefault="00233352">
    <w:pPr>
      <w:pStyle w:val="Header"/>
      <w:rPr>
        <w:rFonts w:ascii="HelveticaNeue" w:hAnsi="HelveticaNeue"/>
      </w:rPr>
    </w:pPr>
    <w:r w:rsidRPr="006975FA">
      <w:rPr>
        <w:rFonts w:ascii="HelveticaNeue" w:hAnsi="HelveticaNeue"/>
      </w:rPr>
      <w:t>BCcampus</w:t>
    </w:r>
    <w:r w:rsidRPr="006975FA">
      <w:rPr>
        <w:rFonts w:ascii="HelveticaNeue" w:hAnsi="HelveticaNeue"/>
      </w:rPr>
      <w:ptab w:relativeTo="margin" w:alignment="center" w:leader="none"/>
    </w:r>
    <w:r w:rsidRPr="006975FA">
      <w:rPr>
        <w:rFonts w:ascii="HelveticaNeue" w:hAnsi="HelveticaNeue"/>
      </w:rPr>
      <w:ptab w:relativeTo="margin" w:alignment="right" w:leader="none"/>
    </w:r>
    <w:r w:rsidRPr="006975FA">
      <w:rPr>
        <w:rFonts w:ascii="HelveticaNeue" w:hAnsi="HelveticaNeue"/>
      </w:rPr>
      <w:t>FLO U</w:t>
    </w:r>
    <w:r w:rsidR="006975FA">
      <w:rPr>
        <w:rFonts w:ascii="HelveticaNeue" w:hAnsi="HelveticaNeue"/>
      </w:rPr>
      <w:t xml:space="preserve">niversal </w:t>
    </w:r>
    <w:r w:rsidRPr="006975FA">
      <w:rPr>
        <w:rFonts w:ascii="HelveticaNeue" w:hAnsi="HelveticaNeue"/>
      </w:rPr>
      <w:t>D</w:t>
    </w:r>
    <w:r w:rsidR="006975FA">
      <w:rPr>
        <w:rFonts w:ascii="HelveticaNeue" w:hAnsi="HelveticaNeue"/>
      </w:rPr>
      <w:t xml:space="preserve">esign for </w:t>
    </w:r>
    <w:r w:rsidRPr="006975FA">
      <w:rPr>
        <w:rFonts w:ascii="HelveticaNeue" w:hAnsi="HelveticaNeue"/>
      </w:rPr>
      <w:t>L</w:t>
    </w:r>
    <w:r w:rsidR="006975FA">
      <w:rPr>
        <w:rFonts w:ascii="HelveticaNeue" w:hAnsi="HelveticaNeue"/>
      </w:rPr>
      <w:t>earning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D7B" w14:textId="77777777" w:rsidR="00BD2BED" w:rsidRDefault="00BD2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77"/>
    <w:rsid w:val="0003234B"/>
    <w:rsid w:val="0003259C"/>
    <w:rsid w:val="00040333"/>
    <w:rsid w:val="00104477"/>
    <w:rsid w:val="00233352"/>
    <w:rsid w:val="002829A2"/>
    <w:rsid w:val="002961DF"/>
    <w:rsid w:val="0032097E"/>
    <w:rsid w:val="003A0E99"/>
    <w:rsid w:val="00522539"/>
    <w:rsid w:val="005D16D6"/>
    <w:rsid w:val="00632ACD"/>
    <w:rsid w:val="006975FA"/>
    <w:rsid w:val="0072079F"/>
    <w:rsid w:val="00755EDE"/>
    <w:rsid w:val="00761022"/>
    <w:rsid w:val="00A06A61"/>
    <w:rsid w:val="00B719BF"/>
    <w:rsid w:val="00BD2BED"/>
    <w:rsid w:val="00C77D4E"/>
    <w:rsid w:val="00CA54EA"/>
    <w:rsid w:val="00CB6165"/>
    <w:rsid w:val="00D81367"/>
    <w:rsid w:val="00DD0CD0"/>
    <w:rsid w:val="00F8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947E3"/>
  <w15:chartTrackingRefBased/>
  <w15:docId w15:val="{A8E467BA-7488-4B77-A2D1-DA7EF399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352"/>
  </w:style>
  <w:style w:type="paragraph" w:styleId="Footer">
    <w:name w:val="footer"/>
    <w:basedOn w:val="Normal"/>
    <w:link w:val="FooterChar"/>
    <w:uiPriority w:val="99"/>
    <w:unhideWhenUsed/>
    <w:rsid w:val="0023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352"/>
  </w:style>
  <w:style w:type="character" w:styleId="Hyperlink">
    <w:name w:val="Hyperlink"/>
    <w:basedOn w:val="DefaultParagraphFont"/>
    <w:uiPriority w:val="99"/>
    <w:unhideWhenUsed/>
    <w:rsid w:val="00BD2B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Clyne (clynec1)</dc:creator>
  <cp:keywords/>
  <dc:description/>
  <cp:lastModifiedBy>Carolee Clyne</cp:lastModifiedBy>
  <cp:revision>6</cp:revision>
  <cp:lastPrinted>2021-04-23T21:38:00Z</cp:lastPrinted>
  <dcterms:created xsi:type="dcterms:W3CDTF">2021-04-23T21:26:00Z</dcterms:created>
  <dcterms:modified xsi:type="dcterms:W3CDTF">2021-04-23T21:54:00Z</dcterms:modified>
</cp:coreProperties>
</file>